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02" w:firstLineChars="50"/>
        <w:rPr>
          <w:rFonts w:asciiTheme="majorEastAsia" w:hAnsiTheme="majorEastAsia" w:eastAsiaTheme="majorEastAsia"/>
          <w:b/>
          <w:bCs/>
          <w:spacing w:val="-60"/>
          <w:sz w:val="112"/>
          <w:szCs w:val="112"/>
        </w:rPr>
      </w:pPr>
      <w:r>
        <w:rPr>
          <w:rFonts w:hint="eastAsia" w:asciiTheme="majorEastAsia" w:hAnsiTheme="majorEastAsia" w:eastAsiaTheme="majorEastAsia"/>
          <w:b/>
          <w:bCs/>
          <w:spacing w:val="-60"/>
          <w:sz w:val="112"/>
          <w:szCs w:val="112"/>
        </w:rPr>
        <w:t>建 筑 工 程 学 院</w:t>
      </w:r>
    </w:p>
    <w:p>
      <w:pPr>
        <w:spacing w:line="360" w:lineRule="auto"/>
        <w:ind w:firstLine="2880" w:firstLineChars="300"/>
        <w:rPr>
          <w:rFonts w:asciiTheme="majorEastAsia" w:hAnsiTheme="majorEastAsia" w:eastAsiaTheme="majorEastAsia"/>
          <w:sz w:val="96"/>
          <w:szCs w:val="96"/>
        </w:rPr>
      </w:pPr>
      <w:r>
        <w:rPr>
          <w:rFonts w:hint="eastAsia" w:asciiTheme="majorEastAsia" w:hAnsiTheme="majorEastAsia" w:eastAsiaTheme="majorEastAsia"/>
          <w:sz w:val="96"/>
          <w:szCs w:val="96"/>
        </w:rPr>
        <w:t>教学</w:t>
      </w:r>
      <w:r>
        <w:rPr>
          <w:rFonts w:hint="eastAsia" w:asciiTheme="majorEastAsia" w:hAnsiTheme="majorEastAsia" w:eastAsiaTheme="majorEastAsia"/>
          <w:sz w:val="96"/>
          <w:szCs w:val="96"/>
          <w:lang w:eastAsia="zh-CN"/>
        </w:rPr>
        <w:t>简</w:t>
      </w:r>
      <w:r>
        <w:rPr>
          <w:rFonts w:hint="eastAsia" w:asciiTheme="majorEastAsia" w:hAnsiTheme="majorEastAsia" w:eastAsiaTheme="majorEastAsia"/>
          <w:sz w:val="96"/>
          <w:szCs w:val="96"/>
        </w:rPr>
        <w:t>报</w:t>
      </w:r>
    </w:p>
    <w:p>
      <w:pPr>
        <w:spacing w:line="360" w:lineRule="auto"/>
        <w:jc w:val="center"/>
        <w:rPr>
          <w:rFonts w:asciiTheme="majorEastAsia" w:hAnsiTheme="majorEastAsia" w:eastAsiaTheme="majorEastAsia"/>
          <w:szCs w:val="21"/>
        </w:rPr>
      </w:pPr>
    </w:p>
    <w:p>
      <w:pPr>
        <w:spacing w:line="360" w:lineRule="auto"/>
        <w:jc w:val="center"/>
        <w:rPr>
          <w:rFonts w:asciiTheme="majorEastAsia" w:hAnsiTheme="majorEastAsia" w:eastAsiaTheme="majorEastAsia"/>
          <w:szCs w:val="21"/>
        </w:rPr>
      </w:pPr>
    </w:p>
    <w:p>
      <w:pPr>
        <w:spacing w:line="540" w:lineRule="exact"/>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2018-2019学年第</w:t>
      </w:r>
      <w:r>
        <w:rPr>
          <w:rFonts w:hint="eastAsia" w:asciiTheme="majorEastAsia" w:hAnsiTheme="majorEastAsia" w:eastAsiaTheme="majorEastAsia"/>
          <w:b/>
          <w:bCs/>
          <w:sz w:val="32"/>
          <w:szCs w:val="32"/>
          <w:lang w:eastAsia="zh-CN"/>
        </w:rPr>
        <w:t>二</w:t>
      </w:r>
      <w:r>
        <w:rPr>
          <w:rFonts w:hint="eastAsia" w:asciiTheme="majorEastAsia" w:hAnsiTheme="majorEastAsia" w:eastAsiaTheme="majorEastAsia"/>
          <w:b/>
          <w:bCs/>
          <w:sz w:val="32"/>
          <w:szCs w:val="32"/>
        </w:rPr>
        <w:t>学期第</w:t>
      </w:r>
      <w:r>
        <w:rPr>
          <w:rFonts w:hint="eastAsia" w:asciiTheme="majorEastAsia" w:hAnsiTheme="majorEastAsia" w:eastAsiaTheme="majorEastAsia"/>
          <w:b/>
          <w:bCs/>
          <w:sz w:val="32"/>
          <w:szCs w:val="32"/>
          <w:lang w:val="en-US" w:eastAsia="zh-CN"/>
        </w:rPr>
        <w:t>2</w:t>
      </w:r>
      <w:r>
        <w:rPr>
          <w:rFonts w:asciiTheme="majorEastAsia" w:hAnsiTheme="majorEastAsia" w:eastAsiaTheme="majorEastAsia"/>
          <w:b/>
          <w:bCs/>
          <w:sz w:val="32"/>
          <w:szCs w:val="32"/>
        </w:rPr>
        <w:t>期</w:t>
      </w:r>
    </w:p>
    <w:p>
      <w:pPr>
        <w:spacing w:line="540" w:lineRule="exact"/>
        <w:jc w:val="center"/>
        <w:rPr>
          <w:rFonts w:asciiTheme="majorEastAsia" w:hAnsiTheme="majorEastAsia" w:eastAsiaTheme="majorEastAsia"/>
          <w:b/>
          <w:bCs/>
          <w:sz w:val="32"/>
          <w:szCs w:val="32"/>
        </w:rPr>
      </w:pPr>
      <w:r>
        <w:rPr>
          <w:rFonts w:asciiTheme="majorEastAsia" w:hAnsiTheme="majorEastAsia" w:eastAsiaTheme="majorEastAsia"/>
          <w:b/>
          <w:bCs/>
          <w:sz w:val="32"/>
          <w:szCs w:val="32"/>
        </w:rPr>
        <w:t>总</w:t>
      </w:r>
      <w:r>
        <w:rPr>
          <w:rFonts w:hint="eastAsia" w:asciiTheme="majorEastAsia" w:hAnsiTheme="majorEastAsia" w:eastAsiaTheme="majorEastAsia"/>
          <w:b/>
          <w:bCs/>
          <w:sz w:val="32"/>
          <w:szCs w:val="32"/>
        </w:rPr>
        <w:t>第7</w:t>
      </w:r>
      <w:r>
        <w:rPr>
          <w:rFonts w:hint="eastAsia" w:asciiTheme="majorEastAsia" w:hAnsiTheme="majorEastAsia" w:eastAsiaTheme="majorEastAsia"/>
          <w:b/>
          <w:bCs/>
          <w:sz w:val="32"/>
          <w:szCs w:val="32"/>
          <w:lang w:val="en-US" w:eastAsia="zh-CN"/>
        </w:rPr>
        <w:t>9</w:t>
      </w:r>
      <w:r>
        <w:rPr>
          <w:rFonts w:asciiTheme="majorEastAsia" w:hAnsiTheme="majorEastAsia" w:eastAsiaTheme="majorEastAsia"/>
          <w:b/>
          <w:bCs/>
          <w:sz w:val="32"/>
          <w:szCs w:val="32"/>
        </w:rPr>
        <w:t>期</w:t>
      </w:r>
    </w:p>
    <w:p>
      <w:pPr>
        <w:spacing w:line="540" w:lineRule="exact"/>
        <w:jc w:val="center"/>
        <w:outlineLvl w:val="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（2018.</w:t>
      </w:r>
      <w:r>
        <w:rPr>
          <w:rFonts w:hint="eastAsia" w:asciiTheme="majorEastAsia" w:hAnsiTheme="majorEastAsia" w:eastAsiaTheme="majorEastAsia"/>
          <w:b/>
          <w:bCs/>
          <w:sz w:val="32"/>
          <w:szCs w:val="32"/>
          <w:lang w:val="en-US" w:eastAsia="zh-CN"/>
        </w:rPr>
        <w:t>05.01</w:t>
      </w:r>
      <w:r>
        <w:rPr>
          <w:rFonts w:hint="eastAsia" w:asciiTheme="majorEastAsia" w:hAnsiTheme="majorEastAsia" w:eastAsiaTheme="majorEastAsia"/>
          <w:b/>
          <w:bCs/>
          <w:sz w:val="32"/>
          <w:szCs w:val="32"/>
        </w:rPr>
        <w:t>-2018.</w:t>
      </w:r>
      <w:r>
        <w:rPr>
          <w:rFonts w:hint="eastAsia" w:asciiTheme="majorEastAsia" w:hAnsiTheme="majorEastAsia" w:eastAsiaTheme="majorEastAsia"/>
          <w:b/>
          <w:bCs/>
          <w:sz w:val="32"/>
          <w:szCs w:val="32"/>
          <w:lang w:val="en-US" w:eastAsia="zh-CN"/>
        </w:rPr>
        <w:t>5</w:t>
      </w:r>
      <w:r>
        <w:rPr>
          <w:rFonts w:hint="eastAsia" w:asciiTheme="majorEastAsia" w:hAnsiTheme="majorEastAsia" w:eastAsiaTheme="majorEastAsia"/>
          <w:b/>
          <w:bCs/>
          <w:sz w:val="32"/>
          <w:szCs w:val="32"/>
        </w:rPr>
        <w:t>.3</w:t>
      </w:r>
      <w:r>
        <w:rPr>
          <w:rFonts w:hint="eastAsia" w:asciiTheme="majorEastAsia" w:hAnsiTheme="majorEastAsia" w:eastAsiaTheme="majorEastAsia"/>
          <w:b/>
          <w:bCs/>
          <w:sz w:val="32"/>
          <w:szCs w:val="32"/>
          <w:lang w:val="en-US" w:eastAsia="zh-CN"/>
        </w:rPr>
        <w:t>1</w:t>
      </w:r>
      <w:r>
        <w:rPr>
          <w:rFonts w:hint="eastAsia" w:asciiTheme="majorEastAsia" w:hAnsiTheme="majorEastAsia" w:eastAsiaTheme="majorEastAsia"/>
          <w:b/>
          <w:bCs/>
          <w:sz w:val="32"/>
          <w:szCs w:val="32"/>
        </w:rPr>
        <w:t>）</w:t>
      </w:r>
    </w:p>
    <w:p>
      <w:pPr>
        <w:spacing w:line="540" w:lineRule="exact"/>
        <w:jc w:val="center"/>
        <w:rPr>
          <w:rFonts w:ascii="宋体" w:hAnsi="宋体" w:eastAsia="楷体_GB2312"/>
          <w:b/>
          <w:sz w:val="32"/>
          <w:szCs w:val="32"/>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rPr>
          <w:rFonts w:ascii="宋体" w:hAnsi="宋体" w:eastAsia="楷体_GB2312"/>
          <w:b/>
          <w:sz w:val="24"/>
          <w:szCs w:val="24"/>
        </w:rPr>
      </w:pPr>
    </w:p>
    <w:p>
      <w:pPr>
        <w:spacing w:line="540" w:lineRule="exact"/>
        <w:rPr>
          <w:rFonts w:ascii="宋体" w:hAnsi="宋体" w:eastAsia="楷体_GB2312"/>
          <w:b/>
          <w:sz w:val="24"/>
          <w:szCs w:val="24"/>
        </w:rPr>
      </w:pPr>
    </w:p>
    <w:p>
      <w:pPr>
        <w:spacing w:line="540" w:lineRule="exact"/>
        <w:rPr>
          <w:rFonts w:ascii="宋体" w:hAnsi="宋体" w:eastAsia="楷体_GB2312"/>
          <w:b/>
          <w:sz w:val="24"/>
          <w:szCs w:val="24"/>
        </w:rPr>
      </w:pPr>
    </w:p>
    <w:p>
      <w:pPr>
        <w:spacing w:line="540" w:lineRule="exact"/>
        <w:jc w:val="center"/>
        <w:rPr>
          <w:rFonts w:ascii="宋体" w:hAnsi="宋体" w:eastAsia="楷体_GB2312"/>
          <w:b/>
          <w:sz w:val="40"/>
          <w:szCs w:val="40"/>
        </w:rPr>
      </w:pPr>
      <w:r>
        <w:rPr>
          <w:rFonts w:hint="eastAsia" w:ascii="宋体" w:hAnsi="宋体" w:eastAsia="楷体_GB2312"/>
          <w:b/>
          <w:sz w:val="40"/>
          <w:szCs w:val="40"/>
        </w:rPr>
        <w:t>二</w:t>
      </w:r>
      <w:r>
        <w:rPr>
          <w:rFonts w:hint="eastAsia" w:ascii="楷体_GB2312" w:hAnsi="宋体" w:eastAsia="楷体_GB2312"/>
          <w:b/>
          <w:sz w:val="40"/>
          <w:szCs w:val="40"/>
        </w:rPr>
        <w:t>Ｏ一</w:t>
      </w:r>
      <w:r>
        <w:rPr>
          <w:rFonts w:hint="eastAsia" w:ascii="楷体_GB2312" w:hAnsi="宋体" w:eastAsia="楷体_GB2312"/>
          <w:b/>
          <w:sz w:val="40"/>
          <w:szCs w:val="40"/>
          <w:lang w:eastAsia="zh-CN"/>
        </w:rPr>
        <w:t>九</w:t>
      </w:r>
      <w:r>
        <w:rPr>
          <w:rFonts w:ascii="宋体" w:hAnsi="宋体" w:eastAsia="楷体_GB2312"/>
          <w:b/>
          <w:sz w:val="40"/>
          <w:szCs w:val="40"/>
        </w:rPr>
        <w:t>年</w:t>
      </w:r>
      <w:r>
        <w:rPr>
          <w:rFonts w:hint="eastAsia" w:ascii="宋体" w:hAnsi="宋体" w:eastAsia="楷体_GB2312"/>
          <w:b/>
          <w:sz w:val="40"/>
          <w:szCs w:val="40"/>
          <w:lang w:eastAsia="zh-CN"/>
        </w:rPr>
        <w:t>五</w:t>
      </w:r>
      <w:r>
        <w:rPr>
          <w:rFonts w:hint="eastAsia" w:ascii="宋体" w:hAnsi="宋体" w:eastAsia="楷体_GB2312"/>
          <w:b/>
          <w:sz w:val="40"/>
          <w:szCs w:val="40"/>
        </w:rPr>
        <w:t>月</w:t>
      </w:r>
    </w:p>
    <w:p>
      <w:pPr>
        <w:spacing w:line="400" w:lineRule="exact"/>
        <w:rPr>
          <w:rFonts w:ascii="隶书" w:hAnsi="Times New Roman" w:eastAsia="隶书"/>
          <w:b/>
          <w:bCs/>
          <w:sz w:val="32"/>
          <w:szCs w:val="32"/>
          <w:shd w:val="pct10" w:color="auto" w:fill="FFFFFF"/>
        </w:rPr>
      </w:pPr>
    </w:p>
    <w:p>
      <w:pPr>
        <w:spacing w:line="400" w:lineRule="exact"/>
        <w:rPr>
          <w:rFonts w:ascii="隶书" w:hAnsi="Times New Roman" w:eastAsia="隶书"/>
          <w:b/>
          <w:bCs/>
          <w:sz w:val="32"/>
          <w:szCs w:val="32"/>
          <w:shd w:val="pct10" w:color="auto" w:fill="FFFFFF"/>
        </w:rPr>
      </w:pPr>
    </w:p>
    <w:p>
      <w:pPr>
        <w:spacing w:line="400" w:lineRule="exact"/>
        <w:rPr>
          <w:rFonts w:ascii="隶书" w:hAnsi="Times New Roman" w:eastAsia="隶书"/>
          <w:b/>
          <w:bCs/>
          <w:sz w:val="32"/>
          <w:szCs w:val="32"/>
          <w:shd w:val="pct10" w:color="auto" w:fill="FFFFFF"/>
        </w:rPr>
      </w:pPr>
    </w:p>
    <w:p>
      <w:pPr>
        <w:spacing w:line="360" w:lineRule="auto"/>
        <w:rPr>
          <w:rFonts w:hint="eastAsia" w:ascii="隶书" w:hAnsi="Times New Roman" w:eastAsia="隶书"/>
          <w:b/>
          <w:bCs/>
          <w:sz w:val="32"/>
          <w:szCs w:val="32"/>
          <w:shd w:val="pct10" w:color="auto" w:fill="FFFFFF"/>
        </w:rPr>
      </w:pPr>
      <w:r>
        <w:rPr>
          <w:rFonts w:hint="eastAsia" w:ascii="隶书" w:hAnsi="Times New Roman" w:eastAsia="隶书"/>
          <w:b/>
          <w:bCs/>
          <w:sz w:val="32"/>
          <w:szCs w:val="32"/>
          <w:shd w:val="pct10" w:color="auto" w:fill="FFFFFF"/>
        </w:rPr>
        <w:t>教学动态</w:t>
      </w:r>
      <w:r>
        <w:rPr>
          <w:rFonts w:hint="eastAsia" w:ascii="华文细黑" w:hAnsi="华文细黑" w:eastAsia="华文细黑" w:cs="宋体"/>
          <w:bCs/>
          <w:spacing w:val="-2"/>
          <w:kern w:val="0"/>
          <w:sz w:val="24"/>
          <w:szCs w:val="24"/>
        </w:rPr>
        <w:t xml:space="preserve"> </w:t>
      </w:r>
    </w:p>
    <w:p>
      <w:pPr>
        <w:keepNext w:val="0"/>
        <w:keepLines w:val="0"/>
        <w:pageBreakBefore w:val="0"/>
        <w:widowControl/>
        <w:tabs>
          <w:tab w:val="left" w:pos="4530"/>
        </w:tabs>
        <w:kinsoku/>
        <w:wordWrap/>
        <w:overflowPunct/>
        <w:topLinePunct w:val="0"/>
        <w:autoSpaceDE/>
        <w:autoSpaceDN/>
        <w:bidi w:val="0"/>
        <w:adjustRightInd/>
        <w:snapToGrid/>
        <w:spacing w:line="360" w:lineRule="auto"/>
        <w:jc w:val="left"/>
        <w:textAlignment w:val="auto"/>
        <w:rPr>
          <w:rFonts w:hint="eastAsia" w:ascii="华文细黑" w:hAnsi="华文细黑" w:eastAsia="华文细黑"/>
          <w:b/>
          <w:bCs/>
          <w:sz w:val="24"/>
          <w:szCs w:val="24"/>
          <w:lang w:val="en-US" w:eastAsia="zh-CN"/>
        </w:rPr>
      </w:pPr>
      <w:r>
        <w:rPr>
          <w:rFonts w:hint="eastAsia" w:ascii="宋体" w:hAnsi="宋体" w:cs="宋体"/>
          <w:b/>
          <w:bCs/>
          <w:sz w:val="24"/>
          <w:szCs w:val="24"/>
          <w:lang w:val="en-US" w:eastAsia="zh-CN"/>
        </w:rPr>
        <w:t>1.</w:t>
      </w:r>
      <w:r>
        <w:rPr>
          <w:rFonts w:hint="eastAsia" w:ascii="华文细黑" w:hAnsi="华文细黑" w:eastAsia="华文细黑"/>
          <w:b/>
          <w:bCs/>
          <w:sz w:val="24"/>
          <w:szCs w:val="24"/>
          <w:lang w:val="en-US" w:eastAsia="zh-CN"/>
        </w:rPr>
        <w:t>校企合作再深化，“天晟学院”课程体系建设及课程开发研讨会在我院顺利召开</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5月4日，浙江天晟建材股份有限公司的“天晟学院”课程体系建设及课程开发研讨会在建筑工程学院顺利召开。天晟公司李玲俊总经理及技术负责人一行8人，学院郑朝灿院长及4位骨干教师参加了会议。</w:t>
      </w:r>
      <w:r>
        <w:rPr>
          <w:rFonts w:hint="default" w:ascii="华文细黑" w:hAnsi="华文细黑" w:eastAsia="华文细黑"/>
          <w:sz w:val="24"/>
          <w:szCs w:val="24"/>
          <w:lang w:val="en-US" w:eastAsia="zh-CN"/>
        </w:rPr>
        <w:t>会上，校企双方就“天晟学院”的制度建设、课程体系及课程开发等进行充分讨论。针对技术管理员、技术工人的岗位能力需求，初步确定首批开发《桥梁图纸识读》、《预制构件试验检测》、《桥梁预制构件生产工艺与流程》等16门课程。企业委托学院指导课程开发及培养师资，由学院专业教师指导企业技术人员共同开发课程，建设系列课程资源，学院帮助企业培养内训师。</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default" w:ascii="华文细黑" w:hAnsi="华文细黑" w:eastAsia="华文细黑"/>
          <w:sz w:val="24"/>
          <w:szCs w:val="24"/>
          <w:lang w:val="en-US" w:eastAsia="zh-CN"/>
        </w:rPr>
        <w:t>据悉，浙江天晟建材股份有限公司是一家以桥梁构件、房屋预制构件工厂化生产、机械智造为主业的国家级高新技术企业，是新三板创新层挂牌公司、上海证券交易中心上市培育企业，已主编3项行业标准、拥有5项国家发明专利。“天晟学院”是浙江天晟建材股份有限公司筹建的企业培训学院。</w:t>
      </w:r>
      <w:r>
        <w:rPr>
          <w:rFonts w:hint="eastAsia" w:ascii="华文细黑" w:hAnsi="华文细黑" w:eastAsia="华文细黑"/>
          <w:sz w:val="24"/>
          <w:szCs w:val="24"/>
          <w:lang w:val="en-US" w:eastAsia="zh-CN"/>
        </w:rPr>
        <w:t xml:space="preserve">                                     （苗  恺）</w:t>
      </w:r>
    </w:p>
    <w:p>
      <w:pPr>
        <w:keepNext w:val="0"/>
        <w:keepLines w:val="0"/>
        <w:pageBreakBefore w:val="0"/>
        <w:widowControl/>
        <w:numPr>
          <w:ilvl w:val="0"/>
          <w:numId w:val="0"/>
        </w:numPr>
        <w:tabs>
          <w:tab w:val="left" w:pos="4530"/>
        </w:tabs>
        <w:kinsoku/>
        <w:wordWrap/>
        <w:overflowPunct/>
        <w:topLinePunct w:val="0"/>
        <w:autoSpaceDE/>
        <w:autoSpaceDN/>
        <w:bidi w:val="0"/>
        <w:adjustRightInd/>
        <w:snapToGrid/>
        <w:spacing w:line="360" w:lineRule="auto"/>
        <w:jc w:val="left"/>
        <w:textAlignment w:val="auto"/>
        <w:rPr>
          <w:rFonts w:ascii="宋体" w:hAnsi="宋体" w:eastAsia="宋体" w:cs="宋体"/>
          <w:b/>
          <w:bCs/>
          <w:sz w:val="24"/>
          <w:szCs w:val="24"/>
        </w:rPr>
      </w:pPr>
      <w:r>
        <w:rPr>
          <w:rFonts w:hint="eastAsia" w:ascii="宋体" w:hAnsi="宋体" w:cs="宋体"/>
          <w:b/>
          <w:bCs/>
          <w:sz w:val="24"/>
          <w:szCs w:val="24"/>
          <w:lang w:val="en-US" w:eastAsia="zh-CN"/>
        </w:rPr>
        <w:t>2.</w:t>
      </w:r>
      <w:r>
        <w:rPr>
          <w:rFonts w:ascii="宋体" w:hAnsi="宋体" w:eastAsia="宋体" w:cs="宋体"/>
          <w:b/>
          <w:bCs/>
          <w:sz w:val="24"/>
          <w:szCs w:val="24"/>
        </w:rPr>
        <w:t>第十届浙江省中西部科技论坛智慧城市建设分论坛在我校举办</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5月10日，第十届浙江省中西部科技论坛智慧城市建设分论坛在我校举办。金华市科学技术协会业务工作部部长林祖旭，金华市土木建筑学会理事长赵肖春，金华市土木建筑学会秘书长、金华市建筑行业协会副秘书长周洁，我校科技处处长唐金花以及企业代表、建工学院师生共150余人齐聚一堂，共话智慧城市建设热点。分论坛开幕式由我校建工学院院长郑朝灿主持，东南大学李德智教授受邀在开幕式后作主题报告。 开幕式上，林祖旭部长作致辞，他指出智慧是城市的灵魂，推动智慧城市建设，要善用现代技术、现代理念、现代思维，夯实城市数字基底、中枢神经和智慧大脑，让城市学会思考；他期望通过此次论坛交流，碰撞出思想的火花，促进金华智慧标杆城市的建设。随后金华市土木建筑学会理事长赵肖春、我校科技处处长唐金花均做了发言，他们分享了对智慧城市的理解和自身实践，他们均期待通过智慧城市建设，让城市生活更美好，并预祝论坛顺利开展。随后，东南大学李德智教授作了“国内外智慧城市建设前沿与展望”的主题报告会，他是东南大学智慧城市研究院智慧城市治理研究中心常务副主任。报告会上，他从政府视野、开发商视角及群众感受等维度介绍智慧地球、智慧城市、智慧社区等概念，分析了智慧社区建设的背景和意义，并从建设情况、技术汇总等方面梳理美国、日本、新加坡智慧社区的发展历程，并选取北京、上海等地的智慧社区案例展开讨论。他指出智慧城市建设要想得要大，起步要小，扩张要快，应循序渐进，以大数据为重要驱动力，推进智慧化城市管理和城市信息化过程。李德智语言风趣、经验丰富、内容具体，同时紧密结合专业前沿和社会热点，聆听者感到获益匪浅。</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浙江中西部科技论坛是由金华、丽水、衢州三市科协联合创办的高层次、综合性、大规模的学术交流平台，是浙江省科协系统重要的区域性学术活动。论坛将以“搭建平台、资源共享”的工作思路，“大联合、大协作”的工作方式，结合金、丽、衢三地的特点和需求，动员组织科技社团、专家学者和广大科技工作者围绕党委、政府中心工作及当前的新形势，开展科技服务，加强学术交流，激发创新意识，共话智能时代，共享创新发展，为推动浙江中西部经济社会发展作出新的贡献。第十届浙江中西部科技论坛由金华市科协承办，主论坛1个，分论坛20个。智慧城市建设分论坛由金华市科学技术协会主办，金华市土木建筑学会、金华市建筑行业协会与我校建工学院联合承办。         （傅双燕）</w:t>
      </w:r>
    </w:p>
    <w:p>
      <w:pPr>
        <w:keepNext w:val="0"/>
        <w:keepLines w:val="0"/>
        <w:pageBreakBefore w:val="0"/>
        <w:widowControl/>
        <w:numPr>
          <w:ilvl w:val="0"/>
          <w:numId w:val="0"/>
        </w:numPr>
        <w:tabs>
          <w:tab w:val="left" w:pos="4530"/>
        </w:tabs>
        <w:kinsoku/>
        <w:wordWrap/>
        <w:overflowPunct/>
        <w:topLinePunct w:val="0"/>
        <w:autoSpaceDE/>
        <w:autoSpaceDN/>
        <w:bidi w:val="0"/>
        <w:adjustRightInd/>
        <w:snapToGrid/>
        <w:spacing w:line="360" w:lineRule="auto"/>
        <w:jc w:val="left"/>
        <w:textAlignment w:val="auto"/>
        <w:rPr>
          <w:rFonts w:hint="eastAsia" w:ascii="华文细黑" w:hAnsi="华文细黑" w:eastAsia="华文细黑"/>
          <w:sz w:val="24"/>
          <w:szCs w:val="24"/>
          <w:lang w:val="en-US" w:eastAsia="zh-CN"/>
        </w:rPr>
      </w:pPr>
      <w:r>
        <w:rPr>
          <w:rFonts w:hint="eastAsia" w:ascii="宋体" w:hAnsi="宋体" w:cs="宋体"/>
          <w:b/>
          <w:bCs/>
          <w:sz w:val="24"/>
          <w:szCs w:val="24"/>
          <w:lang w:val="en-US" w:eastAsia="zh-CN"/>
        </w:rPr>
        <w:t>3.</w:t>
      </w:r>
      <w:r>
        <w:rPr>
          <w:rFonts w:ascii="宋体" w:hAnsi="宋体" w:eastAsia="宋体" w:cs="宋体"/>
          <w:b/>
          <w:bCs/>
          <w:sz w:val="24"/>
          <w:szCs w:val="24"/>
        </w:rPr>
        <w:t>建工沙龙第三期：华建民教授科研辅导及交流</w:t>
      </w:r>
      <w:r>
        <w:rPr>
          <w:rFonts w:hint="eastAsia" w:ascii="华文细黑" w:hAnsi="华文细黑" w:eastAsia="华文细黑"/>
          <w:sz w:val="24"/>
          <w:szCs w:val="24"/>
          <w:lang w:val="en-US" w:eastAsia="zh-CN"/>
        </w:rPr>
        <w:t xml:space="preserve">   </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5月13日上午，建工沙龙第三期邀请到重庆大学土木工程学院党委书记华建民教授来我院进行科研辅导及交流。院长郑朝灿、学院重点学科团队教师及学院骨干教师共20余人参加了座谈会。座谈会上，院长郑朝灿首先就专业建设、校企合作、科研成果和团队建设等方面进行学院基本情况的介绍。随后，华建民教授就重庆大学土木工程学院的基本情况及重点实验室的建设进行简要介绍，并对我院人才培养、学科建设、科研发展等方面提出了建设性的意见与建议。他提出，学院应搭建平台，整合校内、政府、行业三大资源，拓展新技术学科，准确定位人才培养方案，做到特色办学。最后，华建民教授以学院两位教师的省基金申报书为例，进行科研申报撰写的辅导，从项目名称、研究意义、研究内容、研究方案、进度安排、工作基础和参考文献等方面提出了宝贵且实用的修改意见。期间，与会教师互相探讨交流，并就研究方向、申报撰写等方面提出问题，华建民教授都逐一予以仔细解答，他建议申报者不断完善材料，力求做到思路清晰、论证详细、逻辑严密，保证申报课题的可行性和创新性。会后，教师们纷纷表示受益良多，他们将根据专家意见对各自项目进行修改与完善，不断提升自身科学研究能力。                 （</w:t>
      </w:r>
      <w:r>
        <w:rPr>
          <w:rFonts w:hint="default" w:ascii="华文细黑" w:hAnsi="华文细黑" w:eastAsia="华文细黑"/>
          <w:sz w:val="24"/>
          <w:szCs w:val="24"/>
          <w:lang w:val="en-US" w:eastAsia="zh-CN"/>
        </w:rPr>
        <w:t>骆张航之</w:t>
      </w:r>
      <w:r>
        <w:rPr>
          <w:rFonts w:hint="eastAsia" w:ascii="华文细黑" w:hAnsi="华文细黑" w:eastAsia="华文细黑"/>
          <w:sz w:val="24"/>
          <w:szCs w:val="24"/>
          <w:lang w:val="en-US" w:eastAsia="zh-CN"/>
        </w:rPr>
        <w:t>）</w:t>
      </w:r>
    </w:p>
    <w:p>
      <w:pPr>
        <w:keepNext w:val="0"/>
        <w:keepLines w:val="0"/>
        <w:pageBreakBefore w:val="0"/>
        <w:widowControl/>
        <w:numPr>
          <w:ilvl w:val="0"/>
          <w:numId w:val="0"/>
        </w:numPr>
        <w:tabs>
          <w:tab w:val="left" w:pos="4530"/>
        </w:tabs>
        <w:kinsoku/>
        <w:wordWrap/>
        <w:overflowPunct/>
        <w:topLinePunct w:val="0"/>
        <w:autoSpaceDE/>
        <w:autoSpaceDN/>
        <w:bidi w:val="0"/>
        <w:adjustRightInd/>
        <w:snapToGrid/>
        <w:spacing w:line="360" w:lineRule="auto"/>
        <w:jc w:val="left"/>
        <w:textAlignment w:val="auto"/>
        <w:rPr>
          <w:rFonts w:ascii="宋体" w:hAnsi="宋体" w:eastAsia="宋体" w:cs="宋体"/>
          <w:b/>
          <w:bCs/>
          <w:sz w:val="24"/>
          <w:szCs w:val="24"/>
        </w:rPr>
      </w:pPr>
      <w:r>
        <w:rPr>
          <w:rFonts w:hint="eastAsia" w:ascii="宋体" w:hAnsi="宋体" w:cs="宋体"/>
          <w:b/>
          <w:bCs/>
          <w:sz w:val="24"/>
          <w:szCs w:val="24"/>
          <w:lang w:val="en-US" w:eastAsia="zh-CN"/>
        </w:rPr>
        <w:t>4.</w:t>
      </w:r>
      <w:r>
        <w:rPr>
          <w:rFonts w:ascii="宋体" w:hAnsi="宋体" w:eastAsia="宋体" w:cs="宋体"/>
          <w:b/>
          <w:bCs/>
          <w:sz w:val="24"/>
          <w:szCs w:val="24"/>
        </w:rPr>
        <w:t>校党委书记胡正明一行赴中天控股集团对接产业学院深化建设</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5月16日，校党委书记胡正明、党委委员刘鲁平等一行5人赴中天控股集团对接产业学院深化事宜。中天控股集团有限公司董事长楼永良及相关部门负责人参加了合作洽谈会。洽谈会上，双方就《国家职业教育改革实施方案》背景下产业学院——“中天建筑学院”的合作机制、建造新技术时代的人才培养模式、教师工作站与企业研究院的融通机制等方面进行了深入交流，并达成共识。楼永良表示，中天控股集团将全力支持金职院建工学院发展，双方可在人才培养、技能培训及技术研发等方面开展全面合作，特别是在装配式建筑、数字建造和BlM技术等产业急需人才的专业开设以及工程师继续教育培训等方面提出了前瞻性展望。胡正明向楼永良介绍了学校的办学情况，希望中天集团助推学校建筑专业群换挡升级。同时表示要顺应企业对新技术的迫切需求，双方合作开展新技术、新材料课题研究，抓紧开展装配式建筑、BIM技术应用等新专业的调研，将企业先进技术标准融入课程，培养新技术人才；并充分利用学校基地及师资条件为企业开展工程师培训提供支持。洽谈会前，胡正明一行在中天控股集团董办主任边颉陪同下参观了公司展厅。</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据了解，学校于4月2日与中天建设集团签订战略合作协议，前期在装配式建筑构件生产技术、再生混凝土产品研发等科研方面已开展了合作。          （郑朝灿、蒋妙奇）</w:t>
      </w:r>
    </w:p>
    <w:p>
      <w:pPr>
        <w:keepNext w:val="0"/>
        <w:keepLines w:val="0"/>
        <w:pageBreakBefore w:val="0"/>
        <w:widowControl/>
        <w:numPr>
          <w:ilvl w:val="0"/>
          <w:numId w:val="0"/>
        </w:numPr>
        <w:tabs>
          <w:tab w:val="left" w:pos="4530"/>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5.</w:t>
      </w:r>
      <w:r>
        <w:rPr>
          <w:rFonts w:ascii="宋体" w:hAnsi="宋体" w:eastAsia="宋体" w:cs="宋体"/>
          <w:b/>
          <w:bCs/>
          <w:sz w:val="24"/>
          <w:szCs w:val="24"/>
        </w:rPr>
        <w:t>建工讲坛17期│范小明：如何从学生成长为职业监理人？</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default" w:ascii="华文细黑" w:hAnsi="华文细黑" w:eastAsia="华文细黑"/>
          <w:sz w:val="24"/>
          <w:szCs w:val="24"/>
          <w:lang w:val="en-US" w:eastAsia="zh-CN"/>
        </w:rPr>
      </w:pPr>
      <w:r>
        <w:rPr>
          <w:rFonts w:hint="eastAsia" w:ascii="华文细黑" w:hAnsi="华文细黑" w:eastAsia="华文细黑"/>
          <w:sz w:val="24"/>
          <w:szCs w:val="24"/>
          <w:lang w:val="en-US" w:eastAsia="zh-CN"/>
        </w:rPr>
        <w:t>5月16日，浙江华正工程项目管理有限公司总经理范小明应邀来校做主题为“如何从学生成长为职业监理人”的讲座，建筑工程技术及市政工程技术专业学生到场聆听。  讲座中，范小明以两位年轻人截然不同的成长故事开篇，分析了两人职业发展差异的具体原因。然后结合自身的成长经历，给学生们介绍了监理行业的发展现状和人才需求，指导学生们如何在大学期间做好职业规划，以及要成长为一名优秀的职业监理人所需具备的基本素质和岗位技能。范小明表示，一名优秀的职业监理人，首先要有高度的责任感、正直的为人品质，同时热爱监理行业，具有扎实的工程理论基础以及丰富的工程实践经验。他勉励学生们在大学期间要做好学业、职业规划，努力学习并积极参加实践，打好理论基础，丰富实践经验，不畏困难，坚定地朝着自己梦想的方向迈进。讲座结束后，学生们纷纷表示未来的职业方向更加明确了，同时也更加清楚大学期间要为今后的职业发展做好哪些准备，大家都表示此次讲座获益匪浅。                                     （李卫平）</w:t>
      </w:r>
    </w:p>
    <w:p>
      <w:pPr>
        <w:keepNext w:val="0"/>
        <w:keepLines w:val="0"/>
        <w:pageBreakBefore w:val="0"/>
        <w:widowControl/>
        <w:numPr>
          <w:ilvl w:val="0"/>
          <w:numId w:val="1"/>
        </w:numPr>
        <w:tabs>
          <w:tab w:val="left" w:pos="4530"/>
        </w:tabs>
        <w:kinsoku/>
        <w:wordWrap/>
        <w:overflowPunct/>
        <w:topLinePunct w:val="0"/>
        <w:autoSpaceDE/>
        <w:autoSpaceDN/>
        <w:bidi w:val="0"/>
        <w:adjustRightInd/>
        <w:snapToGrid/>
        <w:spacing w:line="360" w:lineRule="auto"/>
        <w:jc w:val="left"/>
        <w:textAlignment w:val="auto"/>
        <w:rPr>
          <w:rFonts w:hint="eastAsia" w:ascii="华文细黑" w:hAnsi="华文细黑" w:eastAsia="华文细黑"/>
          <w:b/>
          <w:bCs/>
          <w:sz w:val="24"/>
          <w:szCs w:val="24"/>
          <w:lang w:val="en-US" w:eastAsia="zh-CN"/>
        </w:rPr>
      </w:pPr>
      <w:r>
        <w:rPr>
          <w:rFonts w:ascii="宋体" w:hAnsi="宋体" w:eastAsia="宋体" w:cs="宋体"/>
          <w:b/>
          <w:bCs/>
          <w:sz w:val="24"/>
          <w:szCs w:val="24"/>
        </w:rPr>
        <w:t>建工沙龙第四期：微课教学设计交流与研讨</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5月16日下午，建工学院举行建工沙龙第四期：微课教学设计交流与研讨，活动由副院长汪绍洪主持。座谈会上，首先由2018年省微课比赛获奖的郭冬梅老师做分享。郭冬梅老师从“参赛感悟、备赛过程、作品分享”三个方面向大家讲述了自己参赛路上的感悟与收获。她认为，微课中视觉信息处理的关键是把教学内容中抽象的概念形象化、枯燥的数据图示化、复杂的关系可视化、静态的信息动态化。她强调，微课的选题不宜过大，应着重知识点或技能点，少就是多，one is all。随后，参会的教师就各自准备的微课主题及构思进行交流与研讨，积极出谋划策。据悉，为迎战本年度省微课教学比赛，建工学院将于六月举办院内选拔赛，为省赛做好前期准备工作。                    （骆张航之）</w:t>
      </w:r>
    </w:p>
    <w:p>
      <w:pPr>
        <w:keepNext w:val="0"/>
        <w:keepLines w:val="0"/>
        <w:pageBreakBefore w:val="0"/>
        <w:widowControl/>
        <w:numPr>
          <w:ilvl w:val="0"/>
          <w:numId w:val="1"/>
        </w:numPr>
        <w:tabs>
          <w:tab w:val="left" w:pos="4530"/>
        </w:tabs>
        <w:kinsoku/>
        <w:wordWrap/>
        <w:overflowPunct/>
        <w:topLinePunct w:val="0"/>
        <w:autoSpaceDE/>
        <w:autoSpaceDN/>
        <w:bidi w:val="0"/>
        <w:adjustRightInd/>
        <w:snapToGrid/>
        <w:spacing w:line="360" w:lineRule="auto"/>
        <w:ind w:left="0" w:leftChars="0" w:firstLine="0" w:firstLineChars="0"/>
        <w:jc w:val="left"/>
        <w:textAlignment w:val="auto"/>
        <w:rPr>
          <w:rFonts w:ascii="宋体" w:hAnsi="宋体" w:eastAsia="宋体" w:cs="宋体"/>
          <w:b/>
          <w:bCs/>
          <w:sz w:val="24"/>
          <w:szCs w:val="24"/>
        </w:rPr>
      </w:pPr>
      <w:r>
        <w:rPr>
          <w:rFonts w:ascii="宋体" w:hAnsi="宋体" w:eastAsia="宋体" w:cs="宋体"/>
          <w:b/>
          <w:bCs/>
          <w:sz w:val="24"/>
          <w:szCs w:val="24"/>
        </w:rPr>
        <w:t>建工学院师生赴鹏程装饰交流学习</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 xml:space="preserve"> 今年年初国务院印发了国家职业教育改革实施方案的通知，通知指出促进产教融合校企“双元”育人的坚持知行合一、工学结合及推进校企全面加强深度合作的方针得到了高职院校的普遍重视。我院建筑装饰工程技术专业从办学至今一直重视与行业企业的联系。为了与企业有更紧密的联系，促进专业发展及学生成长，5月24日，建筑装饰工程技术专业师生赴金华鹏程装饰工程有限公司交流学习。</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金华鹏程装饰工程有限公司是金华目前规模最大的装饰企业之一，拥有1600M2的办公区和1600M2的整装美学体验馆。此次赴鹏程装饰交流的学生来自建筑装饰工程技术专业18级创新班。这些学生是从装饰专业大一学生中精心挑选的，他们有在装饰行业长远从业的意向。通过近一个学期的强化学习，他们已经掌握了装饰设计的基本要领，能够帮助设计师进行简单的设计。此次在参观鹏程公司一楼的施工工艺展厅、二楼三楼的材料展厅、四楼的样板间后，让学生们深刻了解了装饰装修全过成，对他们在专业认知上有了较大程度的提升帮助。在学生们聆听、参观及揣摩整装美学体验馆的装饰装修之际，建筑装饰工程技术专业的教师们与鹏程公司的管理人员进行交流和探讨，了解行业发展方向和动态。通过此次交流学习，让师生们对专业发展内涵有了更深刻的了解，对当下大环境中专业发展的衍生工作有了新的认识，对行业的前景充满信心。                （韦  芬）</w:t>
      </w:r>
    </w:p>
    <w:p>
      <w:pPr>
        <w:keepNext w:val="0"/>
        <w:keepLines w:val="0"/>
        <w:pageBreakBefore w:val="0"/>
        <w:widowControl/>
        <w:tabs>
          <w:tab w:val="left" w:pos="4530"/>
        </w:tabs>
        <w:kinsoku/>
        <w:wordWrap/>
        <w:overflowPunct/>
        <w:topLinePunct w:val="0"/>
        <w:autoSpaceDE/>
        <w:autoSpaceDN/>
        <w:bidi w:val="0"/>
        <w:adjustRightInd/>
        <w:snapToGrid/>
        <w:spacing w:line="360" w:lineRule="auto"/>
        <w:jc w:val="left"/>
        <w:textAlignment w:val="auto"/>
        <w:rPr>
          <w:rFonts w:hint="eastAsia" w:ascii="华文细黑" w:hAnsi="华文细黑" w:eastAsia="华文细黑"/>
          <w:b/>
          <w:bCs/>
          <w:sz w:val="24"/>
          <w:szCs w:val="24"/>
          <w:lang w:val="en-US" w:eastAsia="zh-CN"/>
        </w:rPr>
      </w:pPr>
      <w:r>
        <w:rPr>
          <w:rFonts w:hint="eastAsia" w:ascii="宋体" w:hAnsi="宋体" w:cs="宋体"/>
          <w:b/>
          <w:bCs/>
          <w:sz w:val="24"/>
          <w:szCs w:val="24"/>
          <w:lang w:val="en-US" w:eastAsia="zh-CN"/>
        </w:rPr>
        <w:t>8.</w:t>
      </w:r>
      <w:r>
        <w:rPr>
          <w:rFonts w:ascii="宋体" w:hAnsi="宋体" w:eastAsia="宋体" w:cs="宋体"/>
          <w:b/>
          <w:bCs/>
          <w:sz w:val="24"/>
          <w:szCs w:val="24"/>
        </w:rPr>
        <w:t>建</w:t>
      </w:r>
      <w:r>
        <w:rPr>
          <w:rFonts w:hint="eastAsia" w:ascii="华文细黑" w:hAnsi="华文细黑" w:eastAsia="华文细黑"/>
          <w:b/>
          <w:bCs/>
          <w:sz w:val="24"/>
          <w:szCs w:val="24"/>
          <w:lang w:val="en-US" w:eastAsia="zh-CN"/>
        </w:rPr>
        <w:t>工学院师生赴安徽黟县考察写生</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近日，我院2018级建筑装饰工程技术专业学生在郑育春、郭冬梅等教师的带领下，赴安徽宏村与西递开展了为期七天的徽派古民居建筑考察与写生实训。建筑写生实训是建筑装饰专业的一门必修课程，通过该课程学生们可以培养组织画面、视觉观察和敏锐洞察的能力，进而提高学生的表现技能和艺术修养。在写生期间，同学们热情洋溢、精神饱满，严格按照实训安排，保质保量的完成了各项任务。通过本次写生，同学们增强了班级凝聚力，对专业认识有了进一步加深，深刻感受到古建筑的魅力，在提升手绘表现能力的同时，成就感满满。                                                         （郭冬梅）</w:t>
      </w:r>
    </w:p>
    <w:p>
      <w:pPr>
        <w:keepNext w:val="0"/>
        <w:keepLines w:val="0"/>
        <w:pageBreakBefore w:val="0"/>
        <w:widowControl/>
        <w:numPr>
          <w:ilvl w:val="0"/>
          <w:numId w:val="1"/>
        </w:numPr>
        <w:tabs>
          <w:tab w:val="left" w:pos="4530"/>
        </w:tabs>
        <w:kinsoku/>
        <w:wordWrap/>
        <w:overflowPunct/>
        <w:topLinePunct w:val="0"/>
        <w:autoSpaceDE/>
        <w:autoSpaceDN/>
        <w:bidi w:val="0"/>
        <w:adjustRightInd/>
        <w:snapToGrid/>
        <w:spacing w:line="360" w:lineRule="auto"/>
        <w:ind w:left="0" w:leftChars="0" w:firstLine="0" w:firstLineChars="0"/>
        <w:jc w:val="left"/>
        <w:textAlignment w:val="auto"/>
        <w:rPr>
          <w:rFonts w:ascii="宋体" w:hAnsi="宋体" w:eastAsia="宋体" w:cs="宋体"/>
          <w:b/>
          <w:bCs/>
          <w:sz w:val="24"/>
          <w:szCs w:val="24"/>
        </w:rPr>
      </w:pPr>
      <w:r>
        <w:rPr>
          <w:rFonts w:ascii="宋体" w:hAnsi="宋体" w:eastAsia="宋体" w:cs="宋体"/>
          <w:b/>
          <w:bCs/>
          <w:sz w:val="24"/>
          <w:szCs w:val="24"/>
        </w:rPr>
        <w:t>图说金职丨建筑工程学院安徽宏村写生记</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建筑写生实训是建筑装饰工程技术专业的一门实训课程，其目标和作用是提高学生的表现技能、艺术修养和审美能力；培养学生对客观对象的正确观察、对建筑的直觉感知能力；锻炼学生组织画面的能力、视觉观察和敏锐感受的能力、形象记忆和概括表现的能力等，是从事建筑装饰岗位工作的必修课程。5月初，建筑工程学院建筑装饰工程技术专业71名学生在郑育春老师、郭冬梅老师的领队下，赴安徽宏村与西递开展了为期七天的徽派古民居建筑考察与写生课程。在此过程中，同学们热情洋溢、精神饱满，严格按照实训安排进行每天的学习工作，较好的完成了指导老师要求的任务。</w:t>
      </w:r>
    </w:p>
    <w:p>
      <w:pPr>
        <w:keepNext w:val="0"/>
        <w:keepLines w:val="0"/>
        <w:pageBreakBefore w:val="0"/>
        <w:widowControl/>
        <w:tabs>
          <w:tab w:val="left" w:pos="4530"/>
        </w:tabs>
        <w:kinsoku/>
        <w:wordWrap/>
        <w:overflowPunct/>
        <w:topLinePunct w:val="0"/>
        <w:autoSpaceDE/>
        <w:autoSpaceDN/>
        <w:bidi w:val="0"/>
        <w:adjustRightInd/>
        <w:snapToGrid/>
        <w:spacing w:line="360" w:lineRule="auto"/>
        <w:ind w:firstLine="520" w:firstLineChars="217"/>
        <w:jc w:val="left"/>
        <w:textAlignment w:val="auto"/>
        <w:rPr>
          <w:rFonts w:hint="default" w:ascii="华文细黑" w:hAnsi="华文细黑" w:eastAsia="华文细黑"/>
          <w:sz w:val="24"/>
          <w:szCs w:val="24"/>
          <w:lang w:val="en-US" w:eastAsia="zh-CN"/>
        </w:rPr>
      </w:pPr>
      <w:r>
        <w:rPr>
          <w:rFonts w:hint="eastAsia" w:ascii="华文细黑" w:hAnsi="华文细黑" w:eastAsia="华文细黑"/>
          <w:sz w:val="24"/>
          <w:szCs w:val="24"/>
          <w:lang w:val="en-US" w:eastAsia="zh-CN"/>
        </w:rPr>
        <w:t>返校后，同学们对此次考察写生实训感触颇深，装饰182班班长杨烨同学讲：“这次的外出写生实训让我们的班级凝聚力更强了，增进了同学与同学、同学与老师之间的感情，使我们感受到了古建筑的魅力，很大程度增强了同学们的手绘表现能力，看到自己的作品有种满足与成就感，希望这种形式的实训课程能延承下去。”               （郭冬梅）</w:t>
      </w:r>
    </w:p>
    <w:p>
      <w:pPr>
        <w:keepNext w:val="0"/>
        <w:keepLines w:val="0"/>
        <w:pageBreakBefore w:val="0"/>
        <w:widowControl/>
        <w:numPr>
          <w:ilvl w:val="0"/>
          <w:numId w:val="0"/>
        </w:numPr>
        <w:tabs>
          <w:tab w:val="left" w:pos="4530"/>
        </w:tabs>
        <w:kinsoku/>
        <w:wordWrap/>
        <w:overflowPunct/>
        <w:topLinePunct w:val="0"/>
        <w:autoSpaceDE/>
        <w:autoSpaceDN/>
        <w:bidi w:val="0"/>
        <w:adjustRightInd/>
        <w:snapToGrid/>
        <w:spacing w:line="360" w:lineRule="auto"/>
        <w:ind w:firstLine="480" w:firstLineChars="200"/>
        <w:jc w:val="left"/>
        <w:textAlignment w:val="auto"/>
        <w:rPr>
          <w:rFonts w:hint="eastAsia" w:ascii="华文细黑" w:hAnsi="华文细黑" w:eastAsia="华文细黑"/>
          <w:b/>
          <w:bCs/>
          <w:sz w:val="24"/>
          <w:szCs w:val="24"/>
          <w:lang w:val="en-US" w:eastAsia="zh-CN"/>
        </w:rPr>
      </w:pPr>
      <w:r>
        <w:rPr>
          <w:rFonts w:hint="eastAsia" w:ascii="华文细黑" w:hAnsi="华文细黑" w:eastAsia="华文细黑"/>
          <w:b/>
          <w:bCs/>
          <w:sz w:val="24"/>
          <w:szCs w:val="24"/>
          <w:lang w:val="en-US" w:eastAsia="zh-CN"/>
        </w:rPr>
        <w:t xml:space="preserve">                              </w:t>
      </w:r>
    </w:p>
    <w:p>
      <w:pPr>
        <w:widowControl/>
        <w:tabs>
          <w:tab w:val="left" w:pos="4536"/>
        </w:tabs>
        <w:spacing w:line="360" w:lineRule="auto"/>
        <w:jc w:val="left"/>
        <w:rPr>
          <w:rFonts w:ascii="隶书" w:hAnsi="华文细黑" w:eastAsia="隶书"/>
          <w:b/>
          <w:bCs/>
          <w:sz w:val="32"/>
          <w:szCs w:val="32"/>
          <w:shd w:val="pct10" w:color="auto" w:fill="FFFFFF"/>
        </w:rPr>
      </w:pPr>
      <w:r>
        <w:rPr>
          <w:rFonts w:hint="eastAsia" w:ascii="隶书" w:hAnsi="华文细黑" w:eastAsia="隶书"/>
          <w:b/>
          <w:bCs/>
          <w:sz w:val="32"/>
          <w:szCs w:val="32"/>
          <w:shd w:val="pct10" w:color="auto" w:fill="FFFFFF"/>
        </w:rPr>
        <w:t>调课情况</w:t>
      </w:r>
    </w:p>
    <w:p>
      <w:pPr>
        <w:widowControl/>
        <w:tabs>
          <w:tab w:val="left" w:pos="4530"/>
        </w:tabs>
        <w:spacing w:line="440" w:lineRule="exact"/>
        <w:ind w:firstLine="283" w:firstLineChars="118"/>
        <w:jc w:val="left"/>
        <w:rPr>
          <w:rFonts w:hint="eastAsia" w:ascii="华文细黑" w:hAnsi="华文细黑" w:eastAsia="华文细黑"/>
          <w:sz w:val="24"/>
          <w:szCs w:val="24"/>
          <w:lang w:eastAsia="zh-CN"/>
        </w:rPr>
      </w:pPr>
      <w:r>
        <w:rPr>
          <w:rFonts w:hint="eastAsia" w:ascii="华文细黑" w:hAnsi="华文细黑" w:eastAsia="华文细黑"/>
          <w:sz w:val="24"/>
          <w:szCs w:val="24"/>
          <w:lang w:val="en-US" w:eastAsia="zh-CN"/>
        </w:rPr>
        <w:t>1.</w:t>
      </w:r>
      <w:r>
        <w:rPr>
          <w:rFonts w:hint="eastAsia" w:ascii="华文细黑" w:hAnsi="华文细黑" w:eastAsia="华文细黑"/>
          <w:sz w:val="24"/>
          <w:szCs w:val="24"/>
        </w:rPr>
        <w:t>上课教师</w:t>
      </w:r>
      <w:r>
        <w:rPr>
          <w:rFonts w:hint="eastAsia" w:ascii="华文细黑" w:hAnsi="华文细黑" w:eastAsia="华文细黑"/>
          <w:sz w:val="24"/>
          <w:szCs w:val="24"/>
          <w:lang w:eastAsia="zh-CN"/>
        </w:rPr>
        <w:t>：吴育萍</w:t>
      </w:r>
      <w:r>
        <w:rPr>
          <w:rFonts w:hint="eastAsia" w:ascii="华文细黑" w:hAnsi="华文细黑" w:eastAsia="华文细黑"/>
          <w:sz w:val="24"/>
          <w:szCs w:val="24"/>
        </w:rPr>
        <w:t xml:space="preserve">        因公（</w:t>
      </w:r>
      <w:r>
        <w:rPr>
          <w:rFonts w:hint="eastAsia" w:ascii="华文细黑" w:hAnsi="华文细黑" w:eastAsia="华文细黑"/>
          <w:sz w:val="24"/>
          <w:szCs w:val="24"/>
          <w:lang w:eastAsia="zh-CN"/>
        </w:rPr>
        <w:t>出差</w:t>
      </w:r>
      <w:r>
        <w:rPr>
          <w:rFonts w:hint="eastAsia" w:ascii="华文细黑" w:hAnsi="华文细黑" w:eastAsia="华文细黑"/>
          <w:sz w:val="24"/>
          <w:szCs w:val="24"/>
        </w:rPr>
        <w:t>）</w:t>
      </w:r>
      <w:r>
        <w:rPr>
          <w:rFonts w:hint="eastAsia" w:ascii="华文细黑" w:hAnsi="华文细黑" w:eastAsia="华文细黑"/>
          <w:sz w:val="24"/>
          <w:szCs w:val="24"/>
          <w:lang w:eastAsia="zh-CN"/>
        </w:rPr>
        <w:t>（参加金义都市新区项目评审）因私（生病）</w:t>
      </w:r>
    </w:p>
    <w:p>
      <w:pPr>
        <w:widowControl/>
        <w:tabs>
          <w:tab w:val="left" w:pos="4530"/>
        </w:tabs>
        <w:spacing w:line="440" w:lineRule="exact"/>
        <w:ind w:firstLine="283" w:firstLineChars="118"/>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 xml:space="preserve">  上课时间：</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9</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9-10</w:t>
      </w:r>
      <w:r>
        <w:rPr>
          <w:rFonts w:hint="eastAsia" w:ascii="华文细黑" w:hAnsi="华文细黑" w:eastAsia="华文细黑"/>
          <w:sz w:val="24"/>
          <w:szCs w:val="24"/>
        </w:rPr>
        <w:t>节</w:t>
      </w:r>
      <w:r>
        <w:rPr>
          <w:rFonts w:hint="eastAsia" w:ascii="华文细黑" w:hAnsi="华文细黑" w:eastAsia="华文细黑"/>
          <w:sz w:val="24"/>
          <w:szCs w:val="24"/>
          <w:lang w:eastAsia="zh-CN"/>
        </w:rPr>
        <w:t>；</w:t>
      </w:r>
      <w:r>
        <w:rPr>
          <w:rFonts w:hint="eastAsia" w:ascii="华文细黑" w:hAnsi="华文细黑" w:eastAsia="华文细黑"/>
          <w:sz w:val="24"/>
          <w:szCs w:val="24"/>
          <w:lang w:val="en-US" w:eastAsia="zh-CN"/>
        </w:rPr>
        <w:t>5月15日、5月16日1-2节；</w:t>
      </w:r>
    </w:p>
    <w:p>
      <w:pPr>
        <w:widowControl/>
        <w:tabs>
          <w:tab w:val="left" w:pos="4530"/>
        </w:tabs>
        <w:spacing w:line="440" w:lineRule="exact"/>
        <w:ind w:firstLine="520" w:firstLineChars="217"/>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工程管理</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2</w:t>
      </w:r>
      <w:r>
        <w:rPr>
          <w:rFonts w:hint="eastAsia" w:ascii="华文细黑" w:hAnsi="华文细黑" w:eastAsia="华文细黑"/>
          <w:sz w:val="24"/>
          <w:szCs w:val="24"/>
        </w:rPr>
        <w:t>节</w:t>
      </w:r>
      <w:r>
        <w:rPr>
          <w:rFonts w:hint="eastAsia" w:ascii="华文细黑" w:hAnsi="华文细黑" w:eastAsia="华文细黑"/>
          <w:sz w:val="24"/>
          <w:szCs w:val="24"/>
          <w:lang w:eastAsia="zh-CN"/>
        </w:rPr>
        <w:t>；《建设工程经济》共</w:t>
      </w:r>
      <w:r>
        <w:rPr>
          <w:rFonts w:hint="eastAsia" w:ascii="华文细黑" w:hAnsi="华文细黑" w:eastAsia="华文细黑"/>
          <w:sz w:val="24"/>
          <w:szCs w:val="24"/>
          <w:lang w:val="en-US" w:eastAsia="zh-CN"/>
        </w:rPr>
        <w:t>4节</w:t>
      </w:r>
    </w:p>
    <w:p>
      <w:pPr>
        <w:widowControl/>
        <w:numPr>
          <w:ilvl w:val="0"/>
          <w:numId w:val="0"/>
        </w:numPr>
        <w:tabs>
          <w:tab w:val="left" w:pos="4123"/>
          <w:tab w:val="left" w:pos="4530"/>
        </w:tabs>
        <w:spacing w:line="440" w:lineRule="exact"/>
        <w:ind w:firstLine="240" w:firstLineChars="100"/>
        <w:jc w:val="left"/>
        <w:rPr>
          <w:rFonts w:ascii="华文细黑" w:hAnsi="华文细黑" w:eastAsia="华文细黑"/>
          <w:sz w:val="24"/>
          <w:szCs w:val="24"/>
        </w:rPr>
      </w:pPr>
      <w:r>
        <w:rPr>
          <w:rFonts w:hint="eastAsia" w:ascii="华文细黑" w:hAnsi="华文细黑" w:eastAsia="华文细黑"/>
          <w:sz w:val="24"/>
          <w:szCs w:val="24"/>
          <w:lang w:val="en-US" w:eastAsia="zh-CN"/>
        </w:rPr>
        <w:t>2.</w:t>
      </w:r>
      <w:r>
        <w:rPr>
          <w:rFonts w:hint="eastAsia" w:ascii="华文细黑" w:hAnsi="华文细黑" w:eastAsia="华文细黑"/>
          <w:sz w:val="24"/>
          <w:szCs w:val="24"/>
        </w:rPr>
        <w:t>上课教师：</w:t>
      </w:r>
      <w:r>
        <w:rPr>
          <w:rFonts w:hint="eastAsia" w:ascii="华文细黑" w:hAnsi="华文细黑" w:eastAsia="华文细黑"/>
          <w:sz w:val="24"/>
          <w:szCs w:val="24"/>
          <w:lang w:eastAsia="zh-CN"/>
        </w:rPr>
        <w:t>曹</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lang w:eastAsia="zh-CN"/>
        </w:rPr>
        <w:t>锐</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因私</w:t>
      </w:r>
      <w:r>
        <w:rPr>
          <w:rFonts w:hint="eastAsia" w:ascii="华文细黑" w:hAnsi="华文细黑" w:eastAsia="华文细黑"/>
          <w:sz w:val="24"/>
          <w:szCs w:val="24"/>
        </w:rPr>
        <w:t>（</w:t>
      </w:r>
      <w:r>
        <w:rPr>
          <w:rFonts w:hint="eastAsia" w:ascii="华文细黑" w:hAnsi="华文细黑" w:eastAsia="华文细黑"/>
          <w:sz w:val="24"/>
          <w:szCs w:val="24"/>
          <w:lang w:eastAsia="zh-CN"/>
        </w:rPr>
        <w:t>事假</w:t>
      </w:r>
      <w:r>
        <w:rPr>
          <w:rFonts w:hint="eastAsia" w:ascii="华文细黑" w:hAnsi="华文细黑" w:eastAsia="华文细黑"/>
          <w:sz w:val="24"/>
          <w:szCs w:val="24"/>
        </w:rPr>
        <w:t>）</w:t>
      </w:r>
    </w:p>
    <w:p>
      <w:pPr>
        <w:widowControl/>
        <w:tabs>
          <w:tab w:val="left" w:pos="4530"/>
        </w:tabs>
        <w:spacing w:line="440" w:lineRule="exact"/>
        <w:ind w:firstLine="283" w:firstLineChars="118"/>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 xml:space="preserve"> 上课时间：</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1-5，5月15日3-5</w:t>
      </w:r>
      <w:r>
        <w:rPr>
          <w:rFonts w:hint="eastAsia" w:ascii="华文细黑" w:hAnsi="华文细黑" w:eastAsia="华文细黑"/>
          <w:sz w:val="24"/>
          <w:szCs w:val="24"/>
        </w:rPr>
        <w:t>节</w:t>
      </w:r>
      <w:r>
        <w:rPr>
          <w:rFonts w:hint="eastAsia" w:ascii="华文细黑" w:hAnsi="华文细黑" w:eastAsia="华文细黑"/>
          <w:sz w:val="24"/>
          <w:szCs w:val="24"/>
          <w:lang w:eastAsia="zh-CN"/>
        </w:rPr>
        <w:t>，</w:t>
      </w:r>
      <w:r>
        <w:rPr>
          <w:rFonts w:hint="eastAsia" w:ascii="华文细黑" w:hAnsi="华文细黑" w:eastAsia="华文细黑"/>
          <w:sz w:val="24"/>
          <w:szCs w:val="24"/>
          <w:lang w:val="en-US" w:eastAsia="zh-CN"/>
        </w:rPr>
        <w:t>5月16日3-5。</w:t>
      </w:r>
    </w:p>
    <w:p>
      <w:pPr>
        <w:widowControl/>
        <w:tabs>
          <w:tab w:val="left" w:pos="4530"/>
        </w:tabs>
        <w:spacing w:line="440" w:lineRule="exact"/>
        <w:ind w:firstLine="480" w:firstLineChars="200"/>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居住去规划</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9</w:t>
      </w:r>
      <w:r>
        <w:rPr>
          <w:rFonts w:hint="eastAsia" w:ascii="华文细黑" w:hAnsi="华文细黑" w:eastAsia="华文细黑"/>
          <w:sz w:val="24"/>
          <w:szCs w:val="24"/>
        </w:rPr>
        <w:t>节</w:t>
      </w:r>
      <w:r>
        <w:rPr>
          <w:rFonts w:hint="eastAsia" w:ascii="华文细黑" w:hAnsi="华文细黑" w:eastAsia="华文细黑"/>
          <w:sz w:val="24"/>
          <w:szCs w:val="24"/>
          <w:lang w:eastAsia="zh-CN"/>
        </w:rPr>
        <w:t>，《村镇规划》</w:t>
      </w:r>
      <w:r>
        <w:rPr>
          <w:rFonts w:hint="eastAsia" w:ascii="华文细黑" w:hAnsi="华文细黑" w:eastAsia="华文细黑"/>
          <w:sz w:val="24"/>
          <w:szCs w:val="24"/>
          <w:lang w:val="en-US" w:eastAsia="zh-CN"/>
        </w:rPr>
        <w:t>2节</w:t>
      </w:r>
    </w:p>
    <w:p>
      <w:pPr>
        <w:widowControl/>
        <w:tabs>
          <w:tab w:val="left" w:pos="4530"/>
        </w:tabs>
        <w:spacing w:line="440" w:lineRule="exact"/>
        <w:ind w:firstLine="240" w:firstLineChars="100"/>
        <w:jc w:val="left"/>
        <w:rPr>
          <w:rFonts w:ascii="华文细黑" w:hAnsi="华文细黑" w:eastAsia="华文细黑"/>
          <w:sz w:val="24"/>
          <w:szCs w:val="24"/>
        </w:rPr>
      </w:pPr>
      <w:r>
        <w:rPr>
          <w:rFonts w:hint="eastAsia" w:ascii="华文细黑" w:hAnsi="华文细黑" w:eastAsia="华文细黑"/>
          <w:sz w:val="24"/>
          <w:szCs w:val="24"/>
          <w:lang w:val="en-US" w:eastAsia="zh-CN"/>
        </w:rPr>
        <w:t>3</w:t>
      </w:r>
      <w:r>
        <w:rPr>
          <w:rFonts w:hint="eastAsia" w:ascii="华文细黑" w:hAnsi="华文细黑" w:eastAsia="华文细黑"/>
          <w:sz w:val="24"/>
          <w:szCs w:val="24"/>
        </w:rPr>
        <w:t>.上课教师：</w:t>
      </w:r>
      <w:r>
        <w:rPr>
          <w:rFonts w:hint="eastAsia" w:ascii="华文细黑" w:hAnsi="华文细黑" w:eastAsia="华文细黑"/>
          <w:sz w:val="24"/>
          <w:szCs w:val="24"/>
          <w:lang w:eastAsia="zh-CN"/>
        </w:rPr>
        <w:t>刘国平</w:t>
      </w:r>
      <w:r>
        <w:rPr>
          <w:rFonts w:hint="eastAsia" w:ascii="华文细黑" w:hAnsi="华文细黑" w:eastAsia="华文细黑"/>
          <w:sz w:val="24"/>
          <w:szCs w:val="24"/>
        </w:rPr>
        <w:t xml:space="preserve">        因公（</w:t>
      </w:r>
      <w:r>
        <w:rPr>
          <w:rFonts w:hint="eastAsia" w:ascii="华文细黑" w:hAnsi="华文细黑" w:eastAsia="华文细黑"/>
          <w:sz w:val="24"/>
          <w:szCs w:val="24"/>
          <w:lang w:eastAsia="zh-CN"/>
        </w:rPr>
        <w:t>出差</w:t>
      </w:r>
      <w:r>
        <w:rPr>
          <w:rFonts w:hint="eastAsia" w:ascii="华文细黑" w:hAnsi="华文细黑" w:eastAsia="华文细黑"/>
          <w:sz w:val="24"/>
          <w:szCs w:val="24"/>
        </w:rPr>
        <w:t>）</w:t>
      </w:r>
    </w:p>
    <w:p>
      <w:pPr>
        <w:widowControl/>
        <w:tabs>
          <w:tab w:val="left" w:pos="4530"/>
        </w:tabs>
        <w:spacing w:line="440" w:lineRule="exact"/>
        <w:ind w:left="0" w:leftChars="0" w:firstLine="218" w:firstLineChars="91"/>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上课时间：</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1-4</w:t>
      </w:r>
      <w:r>
        <w:rPr>
          <w:rFonts w:hint="eastAsia" w:ascii="华文细黑" w:hAnsi="华文细黑" w:eastAsia="华文细黑"/>
          <w:sz w:val="24"/>
          <w:szCs w:val="24"/>
        </w:rPr>
        <w:t>节</w:t>
      </w:r>
      <w:r>
        <w:rPr>
          <w:rFonts w:hint="eastAsia" w:ascii="华文细黑" w:hAnsi="华文细黑" w:eastAsia="华文细黑"/>
          <w:sz w:val="24"/>
          <w:szCs w:val="24"/>
          <w:lang w:eastAsia="zh-CN"/>
        </w:rPr>
        <w:t>；</w:t>
      </w:r>
      <w:r>
        <w:rPr>
          <w:rFonts w:hint="eastAsia" w:ascii="华文细黑" w:hAnsi="华文细黑" w:eastAsia="华文细黑"/>
          <w:sz w:val="24"/>
          <w:szCs w:val="24"/>
          <w:lang w:val="en-US" w:eastAsia="zh-CN"/>
        </w:rPr>
        <w:t>5月17日1-4节</w:t>
      </w:r>
    </w:p>
    <w:p>
      <w:pPr>
        <w:widowControl/>
        <w:tabs>
          <w:tab w:val="left" w:pos="4530"/>
        </w:tabs>
        <w:spacing w:line="440" w:lineRule="exact"/>
        <w:ind w:firstLine="520" w:firstLineChars="217"/>
        <w:jc w:val="left"/>
        <w:rPr>
          <w:rFonts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建筑工程计价</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8</w:t>
      </w:r>
      <w:r>
        <w:rPr>
          <w:rFonts w:hint="eastAsia" w:ascii="华文细黑" w:hAnsi="华文细黑" w:eastAsia="华文细黑"/>
          <w:sz w:val="24"/>
          <w:szCs w:val="24"/>
        </w:rPr>
        <w:t>节</w:t>
      </w:r>
    </w:p>
    <w:p>
      <w:pPr>
        <w:widowControl/>
        <w:tabs>
          <w:tab w:val="left" w:pos="4530"/>
        </w:tabs>
        <w:spacing w:line="440" w:lineRule="exact"/>
        <w:ind w:firstLine="283" w:firstLineChars="118"/>
        <w:jc w:val="left"/>
        <w:rPr>
          <w:rFonts w:ascii="华文细黑" w:hAnsi="华文细黑" w:eastAsia="华文细黑"/>
          <w:sz w:val="24"/>
          <w:szCs w:val="24"/>
        </w:rPr>
      </w:pP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上课教师</w:t>
      </w:r>
      <w:r>
        <w:rPr>
          <w:rFonts w:hint="eastAsia" w:ascii="华文细黑" w:hAnsi="华文细黑" w:eastAsia="华文细黑"/>
          <w:sz w:val="24"/>
          <w:szCs w:val="24"/>
          <w:lang w:eastAsia="zh-CN"/>
        </w:rPr>
        <w:t>：张弦波</w:t>
      </w:r>
      <w:r>
        <w:rPr>
          <w:rFonts w:hint="eastAsia" w:ascii="华文细黑" w:hAnsi="华文细黑" w:eastAsia="华文细黑"/>
          <w:sz w:val="24"/>
          <w:szCs w:val="24"/>
        </w:rPr>
        <w:t xml:space="preserve">        因</w:t>
      </w:r>
      <w:r>
        <w:rPr>
          <w:rFonts w:hint="eastAsia" w:ascii="华文细黑" w:hAnsi="华文细黑" w:eastAsia="华文细黑"/>
          <w:sz w:val="24"/>
          <w:szCs w:val="24"/>
          <w:lang w:eastAsia="zh-CN"/>
        </w:rPr>
        <w:t>私</w:t>
      </w:r>
      <w:r>
        <w:rPr>
          <w:rFonts w:hint="eastAsia" w:ascii="华文细黑" w:hAnsi="华文细黑" w:eastAsia="华文细黑"/>
          <w:sz w:val="24"/>
          <w:szCs w:val="24"/>
        </w:rPr>
        <w:t>（</w:t>
      </w:r>
      <w:r>
        <w:rPr>
          <w:rFonts w:hint="eastAsia" w:ascii="华文细黑" w:hAnsi="华文细黑" w:eastAsia="华文细黑"/>
          <w:sz w:val="24"/>
          <w:szCs w:val="24"/>
          <w:lang w:eastAsia="zh-CN"/>
        </w:rPr>
        <w:t>参加继续教育</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w:t>
      </w:r>
    </w:p>
    <w:p>
      <w:pPr>
        <w:widowControl/>
        <w:tabs>
          <w:tab w:val="left" w:pos="4530"/>
        </w:tabs>
        <w:spacing w:line="440" w:lineRule="exact"/>
        <w:ind w:firstLine="283" w:firstLineChars="118"/>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 xml:space="preserve">  上课时间：</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15</w:t>
      </w:r>
      <w:r>
        <w:rPr>
          <w:rFonts w:hint="eastAsia" w:ascii="华文细黑" w:hAnsi="华文细黑" w:eastAsia="华文细黑"/>
          <w:sz w:val="24"/>
          <w:szCs w:val="24"/>
        </w:rPr>
        <w:t>日</w:t>
      </w:r>
      <w:r>
        <w:rPr>
          <w:rFonts w:hint="eastAsia" w:ascii="华文细黑" w:hAnsi="华文细黑" w:eastAsia="华文细黑"/>
          <w:sz w:val="24"/>
          <w:szCs w:val="24"/>
          <w:lang w:eastAsia="zh-CN"/>
        </w:rPr>
        <w:t>、</w:t>
      </w:r>
      <w:r>
        <w:rPr>
          <w:rFonts w:hint="eastAsia" w:ascii="华文细黑" w:hAnsi="华文细黑" w:eastAsia="华文细黑"/>
          <w:sz w:val="24"/>
          <w:szCs w:val="24"/>
          <w:lang w:val="en-US" w:eastAsia="zh-CN"/>
        </w:rPr>
        <w:t>5月16日1-2</w:t>
      </w:r>
    </w:p>
    <w:p>
      <w:pPr>
        <w:widowControl/>
        <w:tabs>
          <w:tab w:val="left" w:pos="4530"/>
        </w:tabs>
        <w:spacing w:line="440" w:lineRule="exact"/>
        <w:ind w:firstLine="520" w:firstLineChars="217"/>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工程数学</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节</w:t>
      </w:r>
    </w:p>
    <w:p>
      <w:pPr>
        <w:widowControl/>
        <w:tabs>
          <w:tab w:val="left" w:pos="3480"/>
          <w:tab w:val="left" w:pos="3906"/>
          <w:tab w:val="left" w:pos="4530"/>
        </w:tabs>
        <w:spacing w:line="440" w:lineRule="exact"/>
        <w:ind w:firstLine="283" w:firstLineChars="118"/>
        <w:jc w:val="left"/>
        <w:rPr>
          <w:rFonts w:ascii="华文细黑" w:hAnsi="华文细黑" w:eastAsia="华文细黑"/>
          <w:sz w:val="24"/>
          <w:szCs w:val="24"/>
        </w:rPr>
      </w:pP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.上课教师</w:t>
      </w:r>
      <w:r>
        <w:rPr>
          <w:rFonts w:hint="eastAsia" w:ascii="华文细黑" w:hAnsi="华文细黑" w:eastAsia="华文细黑"/>
          <w:sz w:val="24"/>
          <w:szCs w:val="24"/>
          <w:lang w:eastAsia="zh-CN"/>
        </w:rPr>
        <w:t>：盛昌</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 xml:space="preserve"> 因</w:t>
      </w:r>
      <w:r>
        <w:rPr>
          <w:rFonts w:hint="eastAsia" w:ascii="华文细黑" w:hAnsi="华文细黑" w:eastAsia="华文细黑"/>
          <w:sz w:val="24"/>
          <w:szCs w:val="24"/>
          <w:lang w:eastAsia="zh-CN"/>
        </w:rPr>
        <w:t>公（去四川建院考察）</w:t>
      </w:r>
      <w:r>
        <w:rPr>
          <w:rFonts w:hint="eastAsia" w:ascii="华文细黑" w:hAnsi="华文细黑" w:eastAsia="华文细黑"/>
          <w:sz w:val="24"/>
          <w:szCs w:val="24"/>
          <w:lang w:val="en-US" w:eastAsia="zh-CN"/>
        </w:rPr>
        <w:t xml:space="preserve"> </w:t>
      </w:r>
    </w:p>
    <w:p>
      <w:pPr>
        <w:widowControl/>
        <w:tabs>
          <w:tab w:val="left" w:pos="4530"/>
        </w:tabs>
        <w:spacing w:line="440" w:lineRule="exact"/>
        <w:ind w:firstLine="283" w:firstLineChars="118"/>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 xml:space="preserve">  上课时间：</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15</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1-4</w:t>
      </w:r>
      <w:r>
        <w:rPr>
          <w:rFonts w:hint="eastAsia" w:ascii="华文细黑" w:hAnsi="华文细黑" w:eastAsia="华文细黑"/>
          <w:sz w:val="24"/>
          <w:szCs w:val="24"/>
        </w:rPr>
        <w:t>节</w:t>
      </w:r>
    </w:p>
    <w:p>
      <w:pPr>
        <w:widowControl/>
        <w:tabs>
          <w:tab w:val="left" w:pos="4530"/>
        </w:tabs>
        <w:spacing w:line="440" w:lineRule="exact"/>
        <w:ind w:firstLine="520" w:firstLineChars="217"/>
        <w:jc w:val="left"/>
        <w:rPr>
          <w:rFonts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施工与管理</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节</w:t>
      </w:r>
    </w:p>
    <w:p>
      <w:pPr>
        <w:widowControl/>
        <w:tabs>
          <w:tab w:val="left" w:pos="3900"/>
          <w:tab w:val="left" w:pos="4340"/>
        </w:tabs>
        <w:spacing w:line="440" w:lineRule="exact"/>
        <w:ind w:firstLine="283" w:firstLineChars="118"/>
        <w:jc w:val="left"/>
        <w:rPr>
          <w:rFonts w:ascii="华文细黑" w:hAnsi="华文细黑" w:eastAsia="华文细黑"/>
          <w:sz w:val="24"/>
          <w:szCs w:val="24"/>
        </w:rPr>
      </w:pPr>
      <w:r>
        <w:rPr>
          <w:rFonts w:hint="eastAsia" w:ascii="华文细黑" w:hAnsi="华文细黑" w:eastAsia="华文细黑"/>
          <w:sz w:val="24"/>
          <w:szCs w:val="24"/>
          <w:lang w:val="en-US" w:eastAsia="zh-CN"/>
        </w:rPr>
        <w:t>6</w:t>
      </w:r>
      <w:r>
        <w:rPr>
          <w:rFonts w:hint="eastAsia" w:ascii="华文细黑" w:hAnsi="华文细黑" w:eastAsia="华文细黑"/>
          <w:sz w:val="24"/>
          <w:szCs w:val="24"/>
        </w:rPr>
        <w:t>.上课教师：</w:t>
      </w:r>
      <w:r>
        <w:rPr>
          <w:rFonts w:hint="eastAsia" w:ascii="华文细黑" w:hAnsi="华文细黑" w:eastAsia="华文细黑"/>
          <w:sz w:val="24"/>
          <w:szCs w:val="24"/>
          <w:lang w:eastAsia="zh-CN"/>
        </w:rPr>
        <w:t>骆张航之</w:t>
      </w:r>
      <w:r>
        <w:rPr>
          <w:rFonts w:hint="eastAsia" w:ascii="华文细黑" w:hAnsi="华文细黑" w:eastAsia="华文细黑"/>
          <w:sz w:val="24"/>
          <w:szCs w:val="24"/>
        </w:rPr>
        <w:t xml:space="preserve">      因</w:t>
      </w:r>
      <w:r>
        <w:rPr>
          <w:rFonts w:hint="eastAsia" w:ascii="华文细黑" w:hAnsi="华文细黑" w:eastAsia="华文细黑"/>
          <w:sz w:val="24"/>
          <w:szCs w:val="24"/>
          <w:lang w:eastAsia="zh-CN"/>
        </w:rPr>
        <w:t>公</w:t>
      </w:r>
      <w:r>
        <w:rPr>
          <w:rFonts w:hint="eastAsia" w:ascii="华文细黑" w:hAnsi="华文细黑" w:eastAsia="华文细黑"/>
          <w:sz w:val="24"/>
          <w:szCs w:val="24"/>
        </w:rPr>
        <w:t>（</w:t>
      </w:r>
      <w:r>
        <w:rPr>
          <w:rFonts w:hint="eastAsia" w:ascii="华文细黑" w:hAnsi="华文细黑" w:eastAsia="华文细黑"/>
          <w:sz w:val="24"/>
          <w:szCs w:val="24"/>
          <w:lang w:val="en-US" w:eastAsia="zh-CN"/>
        </w:rPr>
        <w:t>高科技局成果转移与经验分享讲座</w:t>
      </w:r>
      <w:r>
        <w:rPr>
          <w:rFonts w:hint="eastAsia" w:ascii="华文细黑" w:hAnsi="华文细黑" w:eastAsia="华文细黑"/>
          <w:sz w:val="24"/>
          <w:szCs w:val="24"/>
        </w:rPr>
        <w:t>）</w:t>
      </w:r>
    </w:p>
    <w:p>
      <w:pPr>
        <w:widowControl/>
        <w:tabs>
          <w:tab w:val="left" w:pos="4530"/>
        </w:tabs>
        <w:spacing w:line="440" w:lineRule="exact"/>
        <w:ind w:firstLine="283" w:firstLineChars="118"/>
        <w:jc w:val="left"/>
        <w:rPr>
          <w:rFonts w:ascii="华文细黑" w:hAnsi="华文细黑" w:eastAsia="华文细黑"/>
          <w:sz w:val="24"/>
          <w:szCs w:val="24"/>
        </w:rPr>
      </w:pPr>
      <w:r>
        <w:rPr>
          <w:rFonts w:hint="eastAsia" w:ascii="华文细黑" w:hAnsi="华文细黑" w:eastAsia="华文细黑"/>
          <w:sz w:val="24"/>
          <w:szCs w:val="24"/>
        </w:rPr>
        <w:t xml:space="preserve">  上课时间：</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15</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7-10</w:t>
      </w:r>
      <w:r>
        <w:rPr>
          <w:rFonts w:hint="eastAsia" w:ascii="华文细黑" w:hAnsi="华文细黑" w:eastAsia="华文细黑"/>
          <w:sz w:val="24"/>
          <w:szCs w:val="24"/>
        </w:rPr>
        <w:t>节</w:t>
      </w:r>
    </w:p>
    <w:p>
      <w:pPr>
        <w:widowControl/>
        <w:tabs>
          <w:tab w:val="left" w:pos="4530"/>
        </w:tabs>
        <w:spacing w:line="440" w:lineRule="exact"/>
        <w:ind w:firstLine="520" w:firstLineChars="217"/>
        <w:jc w:val="left"/>
        <w:rPr>
          <w:rFonts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建设工程经济</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节</w:t>
      </w:r>
    </w:p>
    <w:p>
      <w:pPr>
        <w:widowControl/>
        <w:numPr>
          <w:ilvl w:val="0"/>
          <w:numId w:val="0"/>
        </w:numPr>
        <w:tabs>
          <w:tab w:val="left" w:pos="4530"/>
        </w:tabs>
        <w:spacing w:line="440" w:lineRule="exact"/>
        <w:ind w:firstLine="240" w:firstLineChars="100"/>
        <w:jc w:val="left"/>
        <w:rPr>
          <w:rFonts w:hint="eastAsia" w:ascii="华文细黑" w:hAnsi="华文细黑" w:eastAsia="华文细黑"/>
          <w:sz w:val="24"/>
          <w:szCs w:val="24"/>
          <w:lang w:eastAsia="zh-CN"/>
        </w:rPr>
      </w:pPr>
      <w:r>
        <w:rPr>
          <w:rFonts w:hint="eastAsia" w:ascii="华文细黑" w:hAnsi="华文细黑" w:eastAsia="华文细黑"/>
          <w:sz w:val="24"/>
          <w:szCs w:val="24"/>
          <w:lang w:val="en-US" w:eastAsia="zh-CN"/>
        </w:rPr>
        <w:t>7.</w:t>
      </w:r>
      <w:r>
        <w:rPr>
          <w:rFonts w:hint="eastAsia" w:ascii="华文细黑" w:hAnsi="华文细黑" w:eastAsia="华文细黑"/>
          <w:sz w:val="24"/>
          <w:szCs w:val="24"/>
        </w:rPr>
        <w:t>上课教师：</w:t>
      </w:r>
      <w:r>
        <w:rPr>
          <w:rFonts w:hint="eastAsia" w:ascii="华文细黑" w:hAnsi="华文细黑" w:eastAsia="华文细黑"/>
          <w:sz w:val="24"/>
          <w:szCs w:val="24"/>
          <w:lang w:eastAsia="zh-CN"/>
        </w:rPr>
        <w:t>楼</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lang w:eastAsia="zh-CN"/>
        </w:rPr>
        <w:t>聪</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因</w:t>
      </w:r>
      <w:r>
        <w:rPr>
          <w:rFonts w:hint="eastAsia" w:ascii="华文细黑" w:hAnsi="华文细黑" w:eastAsia="华文细黑"/>
          <w:sz w:val="24"/>
          <w:szCs w:val="24"/>
          <w:lang w:eastAsia="zh-CN"/>
        </w:rPr>
        <w:t>公（科技局检查汇报）</w:t>
      </w:r>
    </w:p>
    <w:p>
      <w:pPr>
        <w:widowControl/>
        <w:numPr>
          <w:ilvl w:val="0"/>
          <w:numId w:val="0"/>
        </w:numPr>
        <w:tabs>
          <w:tab w:val="left" w:pos="4530"/>
        </w:tabs>
        <w:spacing w:line="440" w:lineRule="exact"/>
        <w:ind w:firstLine="480" w:firstLineChars="200"/>
        <w:jc w:val="left"/>
        <w:rPr>
          <w:rFonts w:ascii="华文细黑" w:hAnsi="华文细黑" w:eastAsia="华文细黑"/>
          <w:sz w:val="24"/>
          <w:szCs w:val="24"/>
        </w:rPr>
      </w:pPr>
      <w:r>
        <w:rPr>
          <w:rFonts w:hint="eastAsia" w:ascii="华文细黑" w:hAnsi="华文细黑" w:eastAsia="华文细黑"/>
          <w:sz w:val="24"/>
          <w:szCs w:val="24"/>
        </w:rPr>
        <w:t>上课时间：</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20</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1-4</w:t>
      </w:r>
      <w:r>
        <w:rPr>
          <w:rFonts w:hint="eastAsia" w:ascii="华文细黑" w:hAnsi="华文细黑" w:eastAsia="华文细黑"/>
          <w:sz w:val="24"/>
          <w:szCs w:val="24"/>
        </w:rPr>
        <w:t>节</w:t>
      </w:r>
    </w:p>
    <w:p>
      <w:pPr>
        <w:widowControl/>
        <w:tabs>
          <w:tab w:val="left" w:pos="4530"/>
        </w:tabs>
        <w:spacing w:line="440" w:lineRule="exact"/>
        <w:ind w:firstLine="520" w:firstLineChars="217"/>
        <w:jc w:val="left"/>
        <w:rPr>
          <w:rFonts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道路工程</w:t>
      </w:r>
      <w:r>
        <w:rPr>
          <w:rFonts w:hint="eastAsia" w:ascii="华文细黑" w:hAnsi="华文细黑" w:eastAsia="华文细黑"/>
          <w:sz w:val="24"/>
          <w:szCs w:val="24"/>
          <w:lang w:val="en-US" w:eastAsia="zh-CN"/>
        </w:rPr>
        <w:t>2</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节</w:t>
      </w:r>
    </w:p>
    <w:p>
      <w:pPr>
        <w:widowControl/>
        <w:tabs>
          <w:tab w:val="left" w:pos="4536"/>
        </w:tabs>
        <w:spacing w:line="360" w:lineRule="auto"/>
        <w:jc w:val="left"/>
        <w:rPr>
          <w:rFonts w:hint="eastAsia" w:ascii="隶书" w:hAnsi="华文细黑" w:eastAsia="隶书"/>
          <w:b/>
          <w:bCs/>
          <w:sz w:val="32"/>
          <w:szCs w:val="32"/>
          <w:shd w:val="pct10" w:color="auto" w:fill="FFFFFF"/>
        </w:rPr>
      </w:pPr>
    </w:p>
    <w:p>
      <w:pPr>
        <w:widowControl/>
        <w:tabs>
          <w:tab w:val="left" w:pos="4536"/>
        </w:tabs>
        <w:spacing w:line="360" w:lineRule="auto"/>
        <w:jc w:val="left"/>
        <w:rPr>
          <w:rFonts w:ascii="隶书" w:hAnsi="华文细黑" w:eastAsia="隶书"/>
          <w:b/>
          <w:bCs/>
          <w:sz w:val="32"/>
          <w:szCs w:val="32"/>
          <w:shd w:val="pct10" w:color="auto" w:fill="FFFFFF"/>
        </w:rPr>
      </w:pPr>
      <w:r>
        <w:rPr>
          <w:rFonts w:hint="eastAsia" w:ascii="隶书" w:hAnsi="华文细黑" w:eastAsia="隶书"/>
          <w:b/>
          <w:bCs/>
          <w:sz w:val="32"/>
          <w:szCs w:val="32"/>
          <w:shd w:val="pct10" w:color="auto" w:fill="FFFFFF"/>
        </w:rPr>
        <w:t>教学检查</w:t>
      </w:r>
    </w:p>
    <w:p>
      <w:pPr>
        <w:widowControl/>
        <w:tabs>
          <w:tab w:val="left" w:pos="4530"/>
        </w:tabs>
        <w:spacing w:line="440" w:lineRule="exact"/>
        <w:ind w:firstLine="480" w:firstLineChars="200"/>
        <w:jc w:val="left"/>
        <w:rPr>
          <w:rFonts w:ascii="华文细黑" w:hAnsi="华文细黑" w:eastAsia="华文细黑"/>
          <w:sz w:val="24"/>
          <w:szCs w:val="24"/>
        </w:rPr>
      </w:pPr>
      <w:r>
        <w:rPr>
          <w:rFonts w:hint="eastAsia" w:ascii="华文细黑" w:hAnsi="华文细黑" w:eastAsia="华文细黑"/>
          <w:sz w:val="24"/>
          <w:szCs w:val="24"/>
        </w:rPr>
        <w:t>1.检查时间：</w:t>
      </w:r>
      <w:r>
        <w:rPr>
          <w:rFonts w:hint="eastAsia" w:ascii="华文细黑" w:hAnsi="华文细黑" w:eastAsia="华文细黑"/>
          <w:sz w:val="24"/>
          <w:szCs w:val="24"/>
          <w:lang w:eastAsia="zh-CN"/>
        </w:rPr>
        <w:t>第</w:t>
      </w:r>
      <w:r>
        <w:rPr>
          <w:rFonts w:hint="eastAsia" w:ascii="华文细黑" w:hAnsi="华文细黑" w:eastAsia="华文细黑"/>
          <w:sz w:val="24"/>
          <w:szCs w:val="24"/>
          <w:lang w:val="en-US" w:eastAsia="zh-CN"/>
        </w:rPr>
        <w:t>12</w:t>
      </w:r>
      <w:r>
        <w:rPr>
          <w:rFonts w:hint="eastAsia" w:ascii="华文细黑" w:hAnsi="华文细黑" w:eastAsia="华文细黑"/>
          <w:sz w:val="24"/>
          <w:szCs w:val="24"/>
        </w:rPr>
        <w:t>周（</w:t>
      </w:r>
      <w:r>
        <w:rPr>
          <w:rFonts w:hint="eastAsia" w:ascii="华文细黑" w:hAnsi="华文细黑" w:eastAsia="华文细黑"/>
          <w:sz w:val="24"/>
          <w:szCs w:val="24"/>
          <w:lang w:val="en-US" w:eastAsia="zh-CN"/>
        </w:rPr>
        <w:t>05</w:t>
      </w:r>
      <w:r>
        <w:rPr>
          <w:rFonts w:hint="eastAsia" w:ascii="华文细黑" w:hAnsi="华文细黑" w:eastAsia="华文细黑"/>
          <w:sz w:val="24"/>
          <w:szCs w:val="24"/>
        </w:rPr>
        <w:t>月0</w:t>
      </w:r>
      <w:r>
        <w:rPr>
          <w:rFonts w:hint="eastAsia" w:ascii="华文细黑" w:hAnsi="华文细黑" w:eastAsia="华文细黑"/>
          <w:sz w:val="24"/>
          <w:szCs w:val="24"/>
          <w:lang w:val="en-US" w:eastAsia="zh-CN"/>
        </w:rPr>
        <w:t>6</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05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12</w:t>
      </w:r>
      <w:r>
        <w:rPr>
          <w:rFonts w:hint="eastAsia" w:ascii="华文细黑" w:hAnsi="华文细黑" w:eastAsia="华文细黑"/>
          <w:sz w:val="24"/>
          <w:szCs w:val="24"/>
        </w:rPr>
        <w:t>日）</w:t>
      </w:r>
    </w:p>
    <w:p>
      <w:pPr>
        <w:widowControl/>
        <w:tabs>
          <w:tab w:val="left" w:pos="4536"/>
        </w:tabs>
        <w:spacing w:line="440" w:lineRule="exact"/>
        <w:ind w:firstLine="480" w:firstLineChars="200"/>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检查人员：</w:t>
      </w:r>
      <w:r>
        <w:rPr>
          <w:rFonts w:hint="eastAsia" w:ascii="华文细黑" w:hAnsi="华文细黑" w:eastAsia="华文细黑"/>
          <w:sz w:val="24"/>
          <w:szCs w:val="24"/>
          <w:lang w:eastAsia="zh-CN"/>
        </w:rPr>
        <w:t>汪绍洪</w:t>
      </w:r>
      <w:r>
        <w:rPr>
          <w:rFonts w:hint="eastAsia" w:ascii="华文细黑" w:hAnsi="华文细黑" w:eastAsia="华文细黑"/>
          <w:sz w:val="24"/>
          <w:szCs w:val="24"/>
          <w:lang w:val="en-US" w:eastAsia="zh-CN"/>
        </w:rPr>
        <w:t xml:space="preserve">   包 靓   韦 芬   周 敏  赵旭斌</w:t>
      </w:r>
    </w:p>
    <w:p>
      <w:pPr>
        <w:widowControl/>
        <w:tabs>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（1）</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7</w:t>
      </w:r>
      <w:r>
        <w:rPr>
          <w:rFonts w:hint="eastAsia" w:ascii="华文细黑" w:hAnsi="华文细黑" w:eastAsia="华文细黑"/>
          <w:b/>
          <w:sz w:val="24"/>
          <w:szCs w:val="24"/>
        </w:rPr>
        <w:t>日检查情况</w:t>
      </w:r>
    </w:p>
    <w:p>
      <w:pPr>
        <w:widowControl/>
        <w:tabs>
          <w:tab w:val="left" w:pos="4530"/>
        </w:tabs>
        <w:spacing w:line="44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装饰</w:t>
      </w:r>
      <w:r>
        <w:rPr>
          <w:rFonts w:hint="eastAsia" w:ascii="华文细黑" w:hAnsi="华文细黑" w:eastAsia="华文细黑"/>
          <w:b w:val="0"/>
          <w:bCs/>
          <w:sz w:val="24"/>
          <w:szCs w:val="24"/>
          <w:lang w:val="en-US" w:eastAsia="zh-CN"/>
        </w:rPr>
        <w:t>172《室内设计史》；市政172《市政工程计量计价》；建工174《钢结构施工》；设计171《居住区规划》；造价172《安装工程计价》。</w:t>
      </w:r>
    </w:p>
    <w:p>
      <w:pPr>
        <w:widowControl/>
        <w:tabs>
          <w:tab w:val="left" w:pos="4530"/>
        </w:tabs>
        <w:spacing w:line="440" w:lineRule="exact"/>
        <w:ind w:firstLine="480" w:firstLineChars="200"/>
        <w:jc w:val="left"/>
        <w:rPr>
          <w:rFonts w:hint="eastAsia" w:ascii="华文细黑" w:hAnsi="华文细黑" w:eastAsia="华文细黑"/>
          <w:b w:val="0"/>
          <w:bCs/>
          <w:sz w:val="24"/>
          <w:szCs w:val="24"/>
          <w:lang w:eastAsia="zh-CN"/>
        </w:rPr>
      </w:pPr>
      <w:r>
        <w:rPr>
          <w:rFonts w:hint="eastAsia" w:ascii="华文细黑" w:hAnsi="华文细黑" w:eastAsia="华文细黑"/>
          <w:b/>
          <w:bCs w:val="0"/>
          <w:sz w:val="24"/>
          <w:szCs w:val="24"/>
        </w:rPr>
        <w:t>缺课情况：</w:t>
      </w:r>
      <w:r>
        <w:rPr>
          <w:rFonts w:hint="eastAsia" w:ascii="华文细黑" w:hAnsi="华文细黑" w:eastAsia="华文细黑"/>
          <w:b w:val="0"/>
          <w:bCs/>
          <w:sz w:val="24"/>
          <w:szCs w:val="24"/>
          <w:lang w:eastAsia="zh-CN"/>
        </w:rPr>
        <w:t>无</w:t>
      </w:r>
    </w:p>
    <w:p>
      <w:pPr>
        <w:widowControl/>
        <w:tabs>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lang w:eastAsia="zh-CN"/>
        </w:rPr>
        <w:t>（</w:t>
      </w:r>
      <w:r>
        <w:rPr>
          <w:rFonts w:hint="eastAsia" w:ascii="华文细黑" w:hAnsi="华文细黑" w:eastAsia="华文细黑"/>
          <w:b/>
          <w:sz w:val="24"/>
          <w:szCs w:val="24"/>
          <w:lang w:val="en-US" w:eastAsia="zh-CN"/>
        </w:rPr>
        <w:t>2</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9</w:t>
      </w:r>
      <w:r>
        <w:rPr>
          <w:rFonts w:hint="eastAsia" w:ascii="华文细黑" w:hAnsi="华文细黑" w:eastAsia="华文细黑"/>
          <w:b/>
          <w:sz w:val="24"/>
          <w:szCs w:val="24"/>
        </w:rPr>
        <w:t>日检查情况</w:t>
      </w:r>
    </w:p>
    <w:p>
      <w:pPr>
        <w:widowControl/>
        <w:tabs>
          <w:tab w:val="left" w:pos="4530"/>
        </w:tabs>
        <w:spacing w:line="440" w:lineRule="exact"/>
        <w:ind w:firstLine="480" w:firstLineChars="200"/>
        <w:jc w:val="left"/>
        <w:rPr>
          <w:rFonts w:hint="default" w:ascii="华文细黑" w:hAnsi="华文细黑" w:eastAsia="华文细黑"/>
          <w:b/>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val="en-US" w:eastAsia="zh-CN"/>
        </w:rPr>
        <w:t>造价171《建筑工程计价2》；设计172《城市规划原理》；市政172《工程事故分析与处理》。</w:t>
      </w:r>
    </w:p>
    <w:p>
      <w:pPr>
        <w:widowControl/>
        <w:tabs>
          <w:tab w:val="left" w:pos="4530"/>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bCs w:val="0"/>
          <w:sz w:val="24"/>
          <w:szCs w:val="24"/>
        </w:rPr>
        <w:t>缺课情况：</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185《工程数学》缺课2人；</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175《建筑防水工程施工A》缺课1人；。</w:t>
      </w:r>
    </w:p>
    <w:p>
      <w:pPr>
        <w:widowControl/>
        <w:tabs>
          <w:tab w:val="left" w:pos="4530"/>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bCs w:val="0"/>
          <w:sz w:val="24"/>
          <w:szCs w:val="24"/>
          <w:lang w:val="en-US" w:eastAsia="zh-CN"/>
        </w:rPr>
        <w:t>存在问题：</w:t>
      </w:r>
      <w:r>
        <w:rPr>
          <w:rFonts w:hint="eastAsia" w:ascii="华文细黑" w:hAnsi="华文细黑" w:eastAsia="华文细黑"/>
          <w:b w:val="0"/>
          <w:bCs/>
          <w:sz w:val="24"/>
          <w:szCs w:val="24"/>
          <w:lang w:val="en-US" w:eastAsia="zh-CN"/>
        </w:rPr>
        <w:t>1.成教到课率低，8点钟建工J1801只到课4人，造价J1801班到课10人。当时即通知班主任，到课四人的班级拍照发班主任。2.建工175班、造价J1901、造价J1801班均有带早饭进教室情况。</w:t>
      </w:r>
    </w:p>
    <w:p>
      <w:pPr>
        <w:widowControl/>
        <w:tabs>
          <w:tab w:val="left" w:pos="4530"/>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bCs w:val="0"/>
          <w:sz w:val="24"/>
          <w:szCs w:val="24"/>
          <w:lang w:val="en-US" w:eastAsia="zh-CN"/>
        </w:rPr>
        <w:t>整改意见：</w:t>
      </w:r>
      <w:r>
        <w:rPr>
          <w:rFonts w:hint="eastAsia" w:ascii="华文细黑" w:hAnsi="华文细黑" w:eastAsia="华文细黑"/>
          <w:b w:val="0"/>
          <w:bCs/>
          <w:sz w:val="24"/>
          <w:szCs w:val="24"/>
          <w:lang w:val="en-US" w:eastAsia="zh-CN"/>
        </w:rPr>
        <w:t>请任课教师和学生着重强调下教室规则并加严加要求，不带早餐进教室，不留垃圾在教室，做文明学生。</w:t>
      </w:r>
    </w:p>
    <w:p>
      <w:pPr>
        <w:widowControl/>
        <w:tabs>
          <w:tab w:val="left" w:pos="4530"/>
        </w:tabs>
        <w:spacing w:line="440" w:lineRule="exact"/>
        <w:ind w:firstLine="480" w:firstLineChars="200"/>
        <w:jc w:val="left"/>
        <w:rPr>
          <w:rFonts w:ascii="华文细黑" w:hAnsi="华文细黑" w:eastAsia="华文细黑"/>
          <w:sz w:val="24"/>
          <w:szCs w:val="24"/>
        </w:rPr>
      </w:pPr>
      <w:r>
        <w:rPr>
          <w:rFonts w:hint="eastAsia" w:ascii="华文细黑" w:hAnsi="华文细黑" w:eastAsia="华文细黑"/>
          <w:sz w:val="24"/>
          <w:szCs w:val="24"/>
        </w:rPr>
        <w:t>2.检查时间：</w:t>
      </w:r>
      <w:r>
        <w:rPr>
          <w:rFonts w:hint="eastAsia" w:ascii="华文细黑" w:hAnsi="华文细黑" w:eastAsia="华文细黑"/>
          <w:sz w:val="24"/>
          <w:szCs w:val="24"/>
          <w:lang w:eastAsia="zh-CN"/>
        </w:rPr>
        <w:t>第</w:t>
      </w:r>
      <w:r>
        <w:rPr>
          <w:rFonts w:hint="eastAsia" w:ascii="华文细黑" w:hAnsi="华文细黑" w:eastAsia="华文细黑"/>
          <w:sz w:val="24"/>
          <w:szCs w:val="24"/>
          <w:lang w:val="en-US" w:eastAsia="zh-CN"/>
        </w:rPr>
        <w:t>13</w:t>
      </w:r>
      <w:r>
        <w:rPr>
          <w:rFonts w:hint="eastAsia" w:ascii="华文细黑" w:hAnsi="华文细黑" w:eastAsia="华文细黑"/>
          <w:sz w:val="24"/>
          <w:szCs w:val="24"/>
        </w:rPr>
        <w:t>周（</w:t>
      </w:r>
      <w:r>
        <w:rPr>
          <w:rFonts w:hint="eastAsia" w:ascii="华文细黑" w:hAnsi="华文细黑" w:eastAsia="华文细黑"/>
          <w:sz w:val="24"/>
          <w:szCs w:val="24"/>
          <w:lang w:val="en-US" w:eastAsia="zh-CN"/>
        </w:rPr>
        <w:t>05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13</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05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19</w:t>
      </w:r>
      <w:r>
        <w:rPr>
          <w:rFonts w:hint="eastAsia" w:ascii="华文细黑" w:hAnsi="华文细黑" w:eastAsia="华文细黑"/>
          <w:sz w:val="24"/>
          <w:szCs w:val="24"/>
        </w:rPr>
        <w:t>日</w:t>
      </w:r>
      <w:r>
        <w:rPr>
          <w:rFonts w:ascii="华文细黑" w:hAnsi="华文细黑" w:eastAsia="华文细黑"/>
          <w:sz w:val="24"/>
          <w:szCs w:val="24"/>
        </w:rPr>
        <w:t>）</w:t>
      </w:r>
    </w:p>
    <w:p>
      <w:pPr>
        <w:widowControl/>
        <w:tabs>
          <w:tab w:val="left" w:pos="4536"/>
        </w:tabs>
        <w:spacing w:line="440" w:lineRule="exact"/>
        <w:ind w:firstLine="480" w:firstLineChars="200"/>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检查人员：</w:t>
      </w:r>
      <w:r>
        <w:rPr>
          <w:rFonts w:hint="eastAsia" w:ascii="华文细黑" w:hAnsi="华文细黑" w:eastAsia="华文细黑"/>
          <w:sz w:val="24"/>
          <w:szCs w:val="24"/>
          <w:lang w:eastAsia="zh-CN"/>
        </w:rPr>
        <w:t>吴雄彪</w:t>
      </w:r>
      <w:r>
        <w:rPr>
          <w:rFonts w:hint="eastAsia" w:ascii="华文细黑" w:hAnsi="华文细黑" w:eastAsia="华文细黑"/>
          <w:sz w:val="24"/>
          <w:szCs w:val="24"/>
          <w:lang w:val="en-US" w:eastAsia="zh-CN"/>
        </w:rPr>
        <w:t xml:space="preserve">   傅双燕  吴承卉  林  晨  王飞非</w:t>
      </w:r>
    </w:p>
    <w:p>
      <w:pPr>
        <w:widowControl/>
        <w:tabs>
          <w:tab w:val="left" w:pos="4536"/>
        </w:tabs>
        <w:spacing w:line="440" w:lineRule="exact"/>
        <w:ind w:firstLine="480" w:firstLineChars="200"/>
        <w:jc w:val="left"/>
        <w:rPr>
          <w:rFonts w:ascii="华文细黑" w:hAnsi="华文细黑" w:eastAsia="华文细黑"/>
          <w:b/>
          <w:color w:val="auto"/>
          <w:sz w:val="24"/>
          <w:szCs w:val="24"/>
        </w:rPr>
      </w:pPr>
      <w:r>
        <w:rPr>
          <w:rFonts w:hint="eastAsia" w:ascii="华文细黑" w:hAnsi="华文细黑" w:eastAsia="华文细黑"/>
          <w:b/>
          <w:color w:val="auto"/>
          <w:sz w:val="24"/>
          <w:szCs w:val="24"/>
        </w:rPr>
        <w:t>（1）</w:t>
      </w:r>
      <w:r>
        <w:rPr>
          <w:rFonts w:hint="eastAsia" w:ascii="华文细黑" w:hAnsi="华文细黑" w:eastAsia="华文细黑"/>
          <w:b/>
          <w:color w:val="auto"/>
          <w:sz w:val="24"/>
          <w:szCs w:val="24"/>
          <w:lang w:val="en-US" w:eastAsia="zh-CN"/>
        </w:rPr>
        <w:t>5</w:t>
      </w:r>
      <w:r>
        <w:rPr>
          <w:rFonts w:hint="eastAsia" w:ascii="华文细黑" w:hAnsi="华文细黑" w:eastAsia="华文细黑"/>
          <w:b/>
          <w:color w:val="auto"/>
          <w:sz w:val="24"/>
          <w:szCs w:val="24"/>
        </w:rPr>
        <w:t>月</w:t>
      </w:r>
      <w:r>
        <w:rPr>
          <w:rFonts w:hint="eastAsia" w:ascii="华文细黑" w:hAnsi="华文细黑" w:eastAsia="华文细黑"/>
          <w:b/>
          <w:color w:val="auto"/>
          <w:sz w:val="24"/>
          <w:szCs w:val="24"/>
          <w:lang w:val="en-US" w:eastAsia="zh-CN"/>
        </w:rPr>
        <w:t>14</w:t>
      </w:r>
      <w:r>
        <w:rPr>
          <w:rFonts w:hint="eastAsia" w:ascii="华文细黑" w:hAnsi="华文细黑" w:eastAsia="华文细黑"/>
          <w:b/>
          <w:color w:val="auto"/>
          <w:sz w:val="24"/>
          <w:szCs w:val="24"/>
        </w:rPr>
        <w:t>日检查情况</w:t>
      </w:r>
    </w:p>
    <w:p>
      <w:pPr>
        <w:widowControl/>
        <w:tabs>
          <w:tab w:val="left" w:pos="4536"/>
        </w:tabs>
        <w:spacing w:line="440" w:lineRule="exact"/>
        <w:ind w:firstLine="480" w:firstLineChars="200"/>
        <w:jc w:val="left"/>
        <w:rPr>
          <w:rFonts w:hint="eastAsia" w:ascii="华文细黑" w:hAnsi="华文细黑" w:eastAsia="华文细黑"/>
          <w:bCs/>
          <w:color w:val="auto"/>
          <w:sz w:val="24"/>
          <w:szCs w:val="24"/>
          <w:lang w:val="en-US" w:eastAsia="zh-CN"/>
        </w:rPr>
      </w:pPr>
      <w:r>
        <w:rPr>
          <w:rFonts w:hint="eastAsia" w:ascii="华文细黑" w:hAnsi="华文细黑" w:eastAsia="华文细黑"/>
          <w:b/>
          <w:color w:val="auto"/>
          <w:sz w:val="24"/>
          <w:szCs w:val="24"/>
        </w:rPr>
        <w:t>到课率100％ 的课程和班级：</w:t>
      </w:r>
      <w:r>
        <w:rPr>
          <w:rFonts w:hint="eastAsia" w:ascii="华文细黑" w:hAnsi="华文细黑" w:eastAsia="华文细黑"/>
          <w:bCs/>
          <w:color w:val="auto"/>
          <w:sz w:val="24"/>
          <w:szCs w:val="24"/>
          <w:lang w:val="en-US" w:eastAsia="zh-CN"/>
        </w:rPr>
        <w:t>建工171《钢结构施工》</w:t>
      </w:r>
    </w:p>
    <w:p>
      <w:pPr>
        <w:widowControl/>
        <w:tabs>
          <w:tab w:val="left" w:pos="4536"/>
        </w:tabs>
        <w:spacing w:line="440" w:lineRule="exact"/>
        <w:ind w:firstLine="480" w:firstLineChars="200"/>
        <w:jc w:val="left"/>
        <w:rPr>
          <w:rFonts w:hint="eastAsia" w:ascii="华文细黑" w:hAnsi="华文细黑" w:eastAsia="华文细黑"/>
          <w:bCs/>
          <w:color w:val="auto"/>
          <w:sz w:val="24"/>
          <w:szCs w:val="24"/>
          <w:lang w:eastAsia="zh-CN"/>
        </w:rPr>
      </w:pPr>
      <w:r>
        <w:rPr>
          <w:rFonts w:hint="eastAsia" w:ascii="华文细黑" w:hAnsi="华文细黑" w:eastAsia="华文细黑"/>
          <w:b/>
          <w:color w:val="auto"/>
          <w:sz w:val="24"/>
          <w:szCs w:val="24"/>
        </w:rPr>
        <w:t>缺课情况：</w:t>
      </w:r>
      <w:r>
        <w:rPr>
          <w:rFonts w:hint="eastAsia" w:ascii="华文细黑" w:hAnsi="华文细黑" w:eastAsia="华文细黑"/>
          <w:bCs/>
          <w:color w:val="auto"/>
          <w:sz w:val="24"/>
          <w:szCs w:val="24"/>
          <w:lang w:eastAsia="zh-CN"/>
        </w:rPr>
        <w:t>无</w:t>
      </w:r>
    </w:p>
    <w:p>
      <w:pPr>
        <w:widowControl/>
        <w:tabs>
          <w:tab w:val="left" w:pos="4536"/>
        </w:tabs>
        <w:spacing w:line="440" w:lineRule="exact"/>
        <w:ind w:firstLine="480" w:firstLineChars="200"/>
        <w:jc w:val="left"/>
        <w:rPr>
          <w:rFonts w:ascii="华文细黑" w:hAnsi="华文细黑" w:eastAsia="华文细黑"/>
          <w:b/>
          <w:color w:val="auto"/>
          <w:sz w:val="24"/>
          <w:szCs w:val="24"/>
        </w:rPr>
      </w:pPr>
      <w:r>
        <w:rPr>
          <w:rFonts w:hint="eastAsia" w:ascii="华文细黑" w:hAnsi="华文细黑" w:eastAsia="华文细黑"/>
          <w:b/>
          <w:color w:val="auto"/>
          <w:sz w:val="24"/>
          <w:szCs w:val="24"/>
        </w:rPr>
        <w:t>（</w:t>
      </w:r>
      <w:r>
        <w:rPr>
          <w:rFonts w:hint="eastAsia" w:ascii="华文细黑" w:hAnsi="华文细黑" w:eastAsia="华文细黑"/>
          <w:b/>
          <w:color w:val="auto"/>
          <w:sz w:val="24"/>
          <w:szCs w:val="24"/>
          <w:lang w:val="en-US" w:eastAsia="zh-CN"/>
        </w:rPr>
        <w:t>2</w:t>
      </w:r>
      <w:r>
        <w:rPr>
          <w:rFonts w:hint="eastAsia" w:ascii="华文细黑" w:hAnsi="华文细黑" w:eastAsia="华文细黑"/>
          <w:b/>
          <w:color w:val="auto"/>
          <w:sz w:val="24"/>
          <w:szCs w:val="24"/>
        </w:rPr>
        <w:t>）</w:t>
      </w:r>
      <w:r>
        <w:rPr>
          <w:rFonts w:hint="eastAsia" w:ascii="华文细黑" w:hAnsi="华文细黑" w:eastAsia="华文细黑"/>
          <w:b/>
          <w:color w:val="auto"/>
          <w:sz w:val="24"/>
          <w:szCs w:val="24"/>
          <w:lang w:val="en-US" w:eastAsia="zh-CN"/>
        </w:rPr>
        <w:t>5</w:t>
      </w:r>
      <w:r>
        <w:rPr>
          <w:rFonts w:hint="eastAsia" w:ascii="华文细黑" w:hAnsi="华文细黑" w:eastAsia="华文细黑"/>
          <w:b/>
          <w:color w:val="auto"/>
          <w:sz w:val="24"/>
          <w:szCs w:val="24"/>
        </w:rPr>
        <w:t>月</w:t>
      </w:r>
      <w:r>
        <w:rPr>
          <w:rFonts w:hint="eastAsia" w:ascii="华文细黑" w:hAnsi="华文细黑" w:eastAsia="华文细黑"/>
          <w:b/>
          <w:color w:val="auto"/>
          <w:sz w:val="24"/>
          <w:szCs w:val="24"/>
          <w:lang w:val="en-US" w:eastAsia="zh-CN"/>
        </w:rPr>
        <w:t>15</w:t>
      </w:r>
      <w:r>
        <w:rPr>
          <w:rFonts w:hint="eastAsia" w:ascii="华文细黑" w:hAnsi="华文细黑" w:eastAsia="华文细黑"/>
          <w:b/>
          <w:color w:val="auto"/>
          <w:sz w:val="24"/>
          <w:szCs w:val="24"/>
        </w:rPr>
        <w:t>日检查情况</w:t>
      </w:r>
    </w:p>
    <w:p>
      <w:pPr>
        <w:widowControl/>
        <w:tabs>
          <w:tab w:val="left" w:pos="4536"/>
        </w:tabs>
        <w:spacing w:line="440" w:lineRule="exact"/>
        <w:ind w:firstLine="480" w:firstLineChars="200"/>
        <w:jc w:val="left"/>
        <w:rPr>
          <w:rFonts w:hint="default" w:ascii="华文细黑" w:hAnsi="华文细黑" w:eastAsia="华文细黑"/>
          <w:b w:val="0"/>
          <w:bCs/>
          <w:color w:val="auto"/>
          <w:sz w:val="24"/>
          <w:szCs w:val="24"/>
          <w:lang w:val="en-US" w:eastAsia="zh-CN"/>
        </w:rPr>
      </w:pPr>
      <w:r>
        <w:rPr>
          <w:rFonts w:hint="eastAsia" w:ascii="华文细黑" w:hAnsi="华文细黑" w:eastAsia="华文细黑"/>
          <w:b/>
          <w:color w:val="auto"/>
          <w:sz w:val="24"/>
          <w:szCs w:val="24"/>
        </w:rPr>
        <w:t>到课率100％ 的课程和班级：</w:t>
      </w:r>
      <w:r>
        <w:rPr>
          <w:rFonts w:hint="eastAsia" w:ascii="华文细黑" w:hAnsi="华文细黑" w:eastAsia="华文细黑"/>
          <w:b w:val="0"/>
          <w:bCs/>
          <w:color w:val="auto"/>
          <w:sz w:val="24"/>
          <w:szCs w:val="24"/>
          <w:lang w:eastAsia="zh-CN"/>
        </w:rPr>
        <w:t>建工</w:t>
      </w:r>
      <w:r>
        <w:rPr>
          <w:rFonts w:hint="eastAsia" w:ascii="华文细黑" w:hAnsi="华文细黑" w:eastAsia="华文细黑"/>
          <w:b w:val="0"/>
          <w:bCs/>
          <w:color w:val="auto"/>
          <w:sz w:val="24"/>
          <w:szCs w:val="24"/>
          <w:lang w:val="en-US" w:eastAsia="zh-CN"/>
        </w:rPr>
        <w:t>186《力学与结构A2》；建工171《钢结构施工》；市政172《给排水工程》；设计172《居住区规划》；市政182《力学与结构A2》；建工181《材料应用与检测》；市政181《建设工程经济A1》；造价172《建筑工程经济2》;</w:t>
      </w:r>
    </w:p>
    <w:p>
      <w:pPr>
        <w:widowControl/>
        <w:tabs>
          <w:tab w:val="left" w:pos="4536"/>
        </w:tabs>
        <w:spacing w:line="440" w:lineRule="exact"/>
        <w:ind w:firstLine="480" w:firstLineChars="200"/>
        <w:jc w:val="left"/>
        <w:rPr>
          <w:rFonts w:hint="eastAsia" w:ascii="华文细黑" w:hAnsi="华文细黑" w:eastAsia="华文细黑"/>
          <w:bCs/>
          <w:color w:val="auto"/>
          <w:sz w:val="24"/>
          <w:szCs w:val="24"/>
          <w:lang w:eastAsia="zh-CN"/>
        </w:rPr>
      </w:pPr>
      <w:r>
        <w:rPr>
          <w:rFonts w:hint="eastAsia" w:ascii="华文细黑" w:hAnsi="华文细黑" w:eastAsia="华文细黑"/>
          <w:b/>
          <w:color w:val="auto"/>
          <w:sz w:val="24"/>
          <w:szCs w:val="24"/>
        </w:rPr>
        <w:t>缺课情况：</w:t>
      </w:r>
      <w:r>
        <w:rPr>
          <w:rFonts w:hint="eastAsia" w:ascii="华文细黑" w:hAnsi="华文细黑" w:eastAsia="华文细黑"/>
          <w:bCs/>
          <w:color w:val="auto"/>
          <w:sz w:val="24"/>
          <w:szCs w:val="24"/>
          <w:lang w:eastAsia="zh-CN"/>
        </w:rPr>
        <w:t>无</w:t>
      </w:r>
    </w:p>
    <w:p>
      <w:pPr>
        <w:widowControl/>
        <w:tabs>
          <w:tab w:val="left" w:pos="4536"/>
        </w:tabs>
        <w:spacing w:line="440" w:lineRule="exact"/>
        <w:ind w:firstLine="480" w:firstLineChars="200"/>
        <w:jc w:val="left"/>
        <w:rPr>
          <w:rFonts w:ascii="华文细黑" w:hAnsi="华文细黑" w:eastAsia="华文细黑"/>
          <w:b/>
          <w:color w:val="auto"/>
          <w:sz w:val="24"/>
          <w:szCs w:val="24"/>
        </w:rPr>
      </w:pPr>
      <w:r>
        <w:rPr>
          <w:rFonts w:hint="eastAsia" w:ascii="华文细黑" w:hAnsi="华文细黑" w:eastAsia="华文细黑"/>
          <w:b/>
          <w:color w:val="auto"/>
          <w:sz w:val="24"/>
          <w:szCs w:val="24"/>
        </w:rPr>
        <w:t>（</w:t>
      </w:r>
      <w:r>
        <w:rPr>
          <w:rFonts w:hint="eastAsia" w:ascii="华文细黑" w:hAnsi="华文细黑" w:eastAsia="华文细黑"/>
          <w:b/>
          <w:color w:val="auto"/>
          <w:sz w:val="24"/>
          <w:szCs w:val="24"/>
          <w:lang w:val="en-US" w:eastAsia="zh-CN"/>
        </w:rPr>
        <w:t>3</w:t>
      </w:r>
      <w:r>
        <w:rPr>
          <w:rFonts w:hint="eastAsia" w:ascii="华文细黑" w:hAnsi="华文细黑" w:eastAsia="华文细黑"/>
          <w:b/>
          <w:color w:val="auto"/>
          <w:sz w:val="24"/>
          <w:szCs w:val="24"/>
        </w:rPr>
        <w:t>）</w:t>
      </w:r>
      <w:r>
        <w:rPr>
          <w:rFonts w:hint="eastAsia" w:ascii="华文细黑" w:hAnsi="华文细黑" w:eastAsia="华文细黑"/>
          <w:b/>
          <w:color w:val="auto"/>
          <w:sz w:val="24"/>
          <w:szCs w:val="24"/>
          <w:lang w:val="en-US" w:eastAsia="zh-CN"/>
        </w:rPr>
        <w:t>5</w:t>
      </w:r>
      <w:r>
        <w:rPr>
          <w:rFonts w:hint="eastAsia" w:ascii="华文细黑" w:hAnsi="华文细黑" w:eastAsia="华文细黑"/>
          <w:b/>
          <w:color w:val="auto"/>
          <w:sz w:val="24"/>
          <w:szCs w:val="24"/>
        </w:rPr>
        <w:t>月</w:t>
      </w:r>
      <w:r>
        <w:rPr>
          <w:rFonts w:hint="eastAsia" w:ascii="华文细黑" w:hAnsi="华文细黑" w:eastAsia="华文细黑"/>
          <w:b/>
          <w:color w:val="auto"/>
          <w:sz w:val="24"/>
          <w:szCs w:val="24"/>
          <w:lang w:val="en-US" w:eastAsia="zh-CN"/>
        </w:rPr>
        <w:t>16</w:t>
      </w:r>
      <w:r>
        <w:rPr>
          <w:rFonts w:hint="eastAsia" w:ascii="华文细黑" w:hAnsi="华文细黑" w:eastAsia="华文细黑"/>
          <w:b/>
          <w:color w:val="auto"/>
          <w:sz w:val="24"/>
          <w:szCs w:val="24"/>
        </w:rPr>
        <w:t>日检查情况</w:t>
      </w:r>
    </w:p>
    <w:p>
      <w:pPr>
        <w:widowControl/>
        <w:tabs>
          <w:tab w:val="left" w:pos="4536"/>
        </w:tabs>
        <w:spacing w:line="440" w:lineRule="exact"/>
        <w:ind w:firstLine="480" w:firstLineChars="200"/>
        <w:jc w:val="left"/>
        <w:rPr>
          <w:rFonts w:hint="default" w:ascii="华文细黑" w:hAnsi="华文细黑" w:eastAsia="华文细黑"/>
          <w:b w:val="0"/>
          <w:bCs/>
          <w:color w:val="auto"/>
          <w:sz w:val="24"/>
          <w:szCs w:val="24"/>
          <w:lang w:val="en-US" w:eastAsia="zh-CN"/>
        </w:rPr>
      </w:pPr>
      <w:r>
        <w:rPr>
          <w:rFonts w:hint="eastAsia" w:ascii="华文细黑" w:hAnsi="华文细黑" w:eastAsia="华文细黑"/>
          <w:b/>
          <w:color w:val="auto"/>
          <w:sz w:val="24"/>
          <w:szCs w:val="24"/>
        </w:rPr>
        <w:t>到课率100％ 的课程和班级：</w:t>
      </w:r>
      <w:r>
        <w:rPr>
          <w:rFonts w:hint="eastAsia" w:ascii="华文细黑" w:hAnsi="华文细黑" w:eastAsia="华文细黑"/>
          <w:b w:val="0"/>
          <w:bCs/>
          <w:color w:val="auto"/>
          <w:sz w:val="24"/>
          <w:szCs w:val="24"/>
          <w:lang w:eastAsia="zh-CN"/>
        </w:rPr>
        <w:t>建工</w:t>
      </w:r>
      <w:r>
        <w:rPr>
          <w:rFonts w:hint="eastAsia" w:ascii="华文细黑" w:hAnsi="华文细黑" w:eastAsia="华文细黑"/>
          <w:b w:val="0"/>
          <w:bCs/>
          <w:color w:val="auto"/>
          <w:sz w:val="24"/>
          <w:szCs w:val="24"/>
          <w:lang w:val="en-US" w:eastAsia="zh-CN"/>
        </w:rPr>
        <w:t>171《建筑防水工程施工A》；建工181《力学与结构A2》;市政181《力学与结构A2》；建工182《力学与结构A2》。</w:t>
      </w:r>
    </w:p>
    <w:p>
      <w:pPr>
        <w:widowControl/>
        <w:tabs>
          <w:tab w:val="left" w:pos="4530"/>
        </w:tabs>
        <w:spacing w:line="440" w:lineRule="exact"/>
        <w:ind w:firstLine="480" w:firstLineChars="200"/>
        <w:jc w:val="left"/>
        <w:rPr>
          <w:rFonts w:hint="eastAsia" w:ascii="华文细黑" w:hAnsi="华文细黑" w:eastAsia="华文细黑"/>
          <w:b/>
          <w:color w:val="auto"/>
          <w:sz w:val="24"/>
          <w:szCs w:val="24"/>
          <w:lang w:val="en-US" w:eastAsia="zh-CN"/>
        </w:rPr>
      </w:pPr>
      <w:r>
        <w:rPr>
          <w:rFonts w:hint="eastAsia" w:ascii="华文细黑" w:hAnsi="华文细黑" w:eastAsia="华文细黑"/>
          <w:b/>
          <w:color w:val="auto"/>
          <w:sz w:val="24"/>
          <w:szCs w:val="24"/>
        </w:rPr>
        <w:t>缺课情况：</w:t>
      </w:r>
      <w:r>
        <w:rPr>
          <w:rFonts w:hint="eastAsia" w:ascii="华文细黑" w:hAnsi="华文细黑" w:eastAsia="华文细黑"/>
          <w:b w:val="0"/>
          <w:bCs/>
          <w:color w:val="auto"/>
          <w:sz w:val="24"/>
          <w:szCs w:val="24"/>
          <w:lang w:eastAsia="zh-CN"/>
        </w:rPr>
        <w:t>造价</w:t>
      </w:r>
      <w:r>
        <w:rPr>
          <w:rFonts w:hint="eastAsia" w:ascii="华文细黑" w:hAnsi="华文细黑" w:eastAsia="华文细黑"/>
          <w:b w:val="0"/>
          <w:bCs/>
          <w:color w:val="auto"/>
          <w:sz w:val="24"/>
          <w:szCs w:val="24"/>
          <w:lang w:val="en-US" w:eastAsia="zh-CN"/>
        </w:rPr>
        <w:t>173《安装工程计价》缺课1人。</w:t>
      </w:r>
    </w:p>
    <w:p>
      <w:pPr>
        <w:widowControl/>
        <w:tabs>
          <w:tab w:val="left" w:pos="4536"/>
        </w:tabs>
        <w:spacing w:line="440" w:lineRule="exact"/>
        <w:ind w:firstLine="480" w:firstLineChars="200"/>
        <w:jc w:val="left"/>
        <w:rPr>
          <w:rFonts w:ascii="华文细黑" w:hAnsi="华文细黑" w:eastAsia="华文细黑"/>
          <w:b/>
          <w:color w:val="auto"/>
          <w:sz w:val="24"/>
          <w:szCs w:val="24"/>
        </w:rPr>
      </w:pPr>
      <w:r>
        <w:rPr>
          <w:rFonts w:hint="eastAsia" w:ascii="华文细黑" w:hAnsi="华文细黑" w:eastAsia="华文细黑"/>
          <w:b/>
          <w:color w:val="auto"/>
          <w:sz w:val="24"/>
          <w:szCs w:val="24"/>
        </w:rPr>
        <w:t>（</w:t>
      </w:r>
      <w:r>
        <w:rPr>
          <w:rFonts w:hint="eastAsia" w:ascii="华文细黑" w:hAnsi="华文细黑" w:eastAsia="华文细黑"/>
          <w:b/>
          <w:color w:val="auto"/>
          <w:sz w:val="24"/>
          <w:szCs w:val="24"/>
          <w:lang w:val="en-US" w:eastAsia="zh-CN"/>
        </w:rPr>
        <w:t>4</w:t>
      </w:r>
      <w:r>
        <w:rPr>
          <w:rFonts w:hint="eastAsia" w:ascii="华文细黑" w:hAnsi="华文细黑" w:eastAsia="华文细黑"/>
          <w:b/>
          <w:color w:val="auto"/>
          <w:sz w:val="24"/>
          <w:szCs w:val="24"/>
        </w:rPr>
        <w:t>）</w:t>
      </w:r>
      <w:r>
        <w:rPr>
          <w:rFonts w:hint="eastAsia" w:ascii="华文细黑" w:hAnsi="华文细黑" w:eastAsia="华文细黑"/>
          <w:b/>
          <w:color w:val="auto"/>
          <w:sz w:val="24"/>
          <w:szCs w:val="24"/>
          <w:lang w:val="en-US" w:eastAsia="zh-CN"/>
        </w:rPr>
        <w:t>5</w:t>
      </w:r>
      <w:r>
        <w:rPr>
          <w:rFonts w:hint="eastAsia" w:ascii="华文细黑" w:hAnsi="华文细黑" w:eastAsia="华文细黑"/>
          <w:b/>
          <w:color w:val="auto"/>
          <w:sz w:val="24"/>
          <w:szCs w:val="24"/>
        </w:rPr>
        <w:t>月</w:t>
      </w:r>
      <w:r>
        <w:rPr>
          <w:rFonts w:hint="eastAsia" w:ascii="华文细黑" w:hAnsi="华文细黑" w:eastAsia="华文细黑"/>
          <w:b/>
          <w:color w:val="auto"/>
          <w:sz w:val="24"/>
          <w:szCs w:val="24"/>
          <w:lang w:val="en-US" w:eastAsia="zh-CN"/>
        </w:rPr>
        <w:t>17</w:t>
      </w:r>
      <w:r>
        <w:rPr>
          <w:rFonts w:hint="eastAsia" w:ascii="华文细黑" w:hAnsi="华文细黑" w:eastAsia="华文细黑"/>
          <w:b/>
          <w:color w:val="auto"/>
          <w:sz w:val="24"/>
          <w:szCs w:val="24"/>
        </w:rPr>
        <w:t>日检查情况</w:t>
      </w:r>
    </w:p>
    <w:p>
      <w:pPr>
        <w:widowControl/>
        <w:tabs>
          <w:tab w:val="left" w:pos="4536"/>
        </w:tabs>
        <w:spacing w:line="440" w:lineRule="exact"/>
        <w:ind w:firstLine="480" w:firstLineChars="200"/>
        <w:jc w:val="left"/>
        <w:rPr>
          <w:rFonts w:hint="default" w:ascii="华文细黑" w:hAnsi="华文细黑" w:eastAsia="华文细黑"/>
          <w:b w:val="0"/>
          <w:bCs/>
          <w:color w:val="auto"/>
          <w:sz w:val="24"/>
          <w:szCs w:val="24"/>
          <w:lang w:val="en-US" w:eastAsia="zh-CN"/>
        </w:rPr>
      </w:pPr>
      <w:r>
        <w:rPr>
          <w:rFonts w:hint="eastAsia" w:ascii="华文细黑" w:hAnsi="华文细黑" w:eastAsia="华文细黑"/>
          <w:b/>
          <w:color w:val="auto"/>
          <w:sz w:val="24"/>
          <w:szCs w:val="24"/>
        </w:rPr>
        <w:t>到课率100％ 的课程和班级：</w:t>
      </w:r>
      <w:r>
        <w:rPr>
          <w:rFonts w:hint="eastAsia" w:ascii="华文细黑" w:hAnsi="华文细黑" w:eastAsia="华文细黑"/>
          <w:b w:val="0"/>
          <w:bCs/>
          <w:color w:val="auto"/>
          <w:sz w:val="24"/>
          <w:szCs w:val="24"/>
          <w:lang w:eastAsia="zh-CN"/>
        </w:rPr>
        <w:t>造价</w:t>
      </w:r>
      <w:r>
        <w:rPr>
          <w:rFonts w:hint="eastAsia" w:ascii="华文细黑" w:hAnsi="华文细黑" w:eastAsia="华文细黑"/>
          <w:b w:val="0"/>
          <w:bCs/>
          <w:color w:val="auto"/>
          <w:sz w:val="24"/>
          <w:szCs w:val="24"/>
          <w:lang w:val="en-US" w:eastAsia="zh-CN"/>
        </w:rPr>
        <w:t>172《安装工程计价》；造价181《施工与管理A1》;市政182《材料应用与检测A》；设计172《居住区规划》；市政181《道路勘测设计》。</w:t>
      </w:r>
    </w:p>
    <w:p>
      <w:pPr>
        <w:widowControl/>
        <w:tabs>
          <w:tab w:val="left" w:pos="4530"/>
        </w:tabs>
        <w:spacing w:line="440" w:lineRule="exact"/>
        <w:ind w:firstLine="480" w:firstLineChars="200"/>
        <w:jc w:val="left"/>
        <w:rPr>
          <w:rFonts w:hint="default" w:ascii="华文细黑" w:hAnsi="华文细黑" w:eastAsia="华文细黑"/>
          <w:b/>
          <w:color w:val="auto"/>
          <w:sz w:val="24"/>
          <w:szCs w:val="24"/>
          <w:lang w:val="en-US" w:eastAsia="zh-CN"/>
        </w:rPr>
      </w:pPr>
      <w:r>
        <w:rPr>
          <w:rFonts w:hint="eastAsia" w:ascii="华文细黑" w:hAnsi="华文细黑" w:eastAsia="华文细黑"/>
          <w:b/>
          <w:color w:val="auto"/>
          <w:sz w:val="24"/>
          <w:szCs w:val="24"/>
        </w:rPr>
        <w:t>缺课情况：</w:t>
      </w:r>
      <w:r>
        <w:rPr>
          <w:rFonts w:hint="eastAsia" w:ascii="华文细黑" w:hAnsi="华文细黑" w:eastAsia="华文细黑"/>
          <w:b w:val="0"/>
          <w:bCs/>
          <w:color w:val="auto"/>
          <w:sz w:val="24"/>
          <w:szCs w:val="24"/>
          <w:lang w:eastAsia="zh-CN"/>
        </w:rPr>
        <w:t>造价</w:t>
      </w:r>
      <w:r>
        <w:rPr>
          <w:rFonts w:hint="eastAsia" w:ascii="华文细黑" w:hAnsi="华文细黑" w:eastAsia="华文细黑"/>
          <w:b w:val="0"/>
          <w:bCs/>
          <w:color w:val="auto"/>
          <w:sz w:val="24"/>
          <w:szCs w:val="24"/>
          <w:lang w:val="en-US" w:eastAsia="zh-CN"/>
        </w:rPr>
        <w:t>171《工程招投标与合同管理》缺课1人。</w:t>
      </w:r>
    </w:p>
    <w:p>
      <w:pPr>
        <w:widowControl/>
        <w:tabs>
          <w:tab w:val="left" w:pos="4530"/>
        </w:tabs>
        <w:spacing w:line="440" w:lineRule="exact"/>
        <w:ind w:firstLine="480" w:firstLineChars="200"/>
        <w:jc w:val="left"/>
        <w:rPr>
          <w:rFonts w:ascii="华文细黑" w:hAnsi="华文细黑" w:eastAsia="华文细黑"/>
          <w:sz w:val="24"/>
          <w:szCs w:val="24"/>
        </w:rPr>
      </w:pPr>
      <w:r>
        <w:rPr>
          <w:rFonts w:hint="eastAsia" w:ascii="华文细黑" w:hAnsi="华文细黑" w:eastAsia="华文细黑"/>
          <w:sz w:val="24"/>
          <w:szCs w:val="24"/>
        </w:rPr>
        <w:t>3.检查时间：第</w:t>
      </w:r>
      <w:r>
        <w:rPr>
          <w:rFonts w:hint="eastAsia" w:ascii="华文细黑" w:hAnsi="华文细黑" w:eastAsia="华文细黑"/>
          <w:sz w:val="24"/>
          <w:szCs w:val="24"/>
          <w:lang w:eastAsia="zh-CN"/>
        </w:rPr>
        <w:t>十四</w:t>
      </w:r>
      <w:r>
        <w:rPr>
          <w:rFonts w:hint="eastAsia" w:ascii="华文细黑" w:hAnsi="华文细黑" w:eastAsia="华文细黑"/>
          <w:sz w:val="24"/>
          <w:szCs w:val="24"/>
        </w:rPr>
        <w:t>周（</w:t>
      </w:r>
      <w:r>
        <w:rPr>
          <w:rFonts w:hint="eastAsia" w:ascii="华文细黑" w:hAnsi="华文细黑" w:eastAsia="华文细黑"/>
          <w:sz w:val="24"/>
          <w:szCs w:val="24"/>
          <w:lang w:val="en-US" w:eastAsia="zh-CN"/>
        </w:rPr>
        <w:t>05</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20</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05</w:t>
      </w:r>
      <w:r>
        <w:rPr>
          <w:rFonts w:hint="eastAsia" w:ascii="华文细黑" w:hAnsi="华文细黑" w:eastAsia="华文细黑"/>
          <w:sz w:val="24"/>
          <w:szCs w:val="24"/>
        </w:rPr>
        <w:t>月2</w:t>
      </w:r>
      <w:r>
        <w:rPr>
          <w:rFonts w:hint="eastAsia" w:ascii="华文细黑" w:hAnsi="华文细黑" w:eastAsia="华文细黑"/>
          <w:sz w:val="24"/>
          <w:szCs w:val="24"/>
          <w:lang w:val="en-US" w:eastAsia="zh-CN"/>
        </w:rPr>
        <w:t>6</w:t>
      </w:r>
      <w:r>
        <w:rPr>
          <w:rFonts w:hint="eastAsia" w:ascii="华文细黑" w:hAnsi="华文细黑" w:eastAsia="华文细黑"/>
          <w:sz w:val="24"/>
          <w:szCs w:val="24"/>
        </w:rPr>
        <w:t>日</w:t>
      </w:r>
      <w:r>
        <w:rPr>
          <w:rFonts w:ascii="华文细黑" w:hAnsi="华文细黑" w:eastAsia="华文细黑"/>
          <w:sz w:val="24"/>
          <w:szCs w:val="24"/>
        </w:rPr>
        <w:t>）</w:t>
      </w:r>
    </w:p>
    <w:p>
      <w:pPr>
        <w:widowControl/>
        <w:tabs>
          <w:tab w:val="left" w:pos="4530"/>
        </w:tabs>
        <w:spacing w:line="440" w:lineRule="exact"/>
        <w:ind w:firstLine="480" w:firstLineChars="200"/>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检查人员：</w:t>
      </w:r>
      <w:r>
        <w:rPr>
          <w:rFonts w:hint="eastAsia" w:ascii="华文细黑" w:hAnsi="华文细黑" w:eastAsia="华文细黑"/>
          <w:sz w:val="24"/>
          <w:szCs w:val="24"/>
          <w:lang w:eastAsia="zh-CN"/>
        </w:rPr>
        <w:t>郑朝灿</w:t>
      </w:r>
      <w:r>
        <w:rPr>
          <w:rFonts w:hint="eastAsia" w:ascii="华文细黑" w:hAnsi="华文细黑" w:eastAsia="华文细黑"/>
          <w:sz w:val="24"/>
          <w:szCs w:val="24"/>
          <w:lang w:val="en-US" w:eastAsia="zh-CN"/>
        </w:rPr>
        <w:t xml:space="preserve">  金  亮  姚永鹤  罗东平  王子璇</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（1）</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20</w:t>
      </w:r>
      <w:r>
        <w:rPr>
          <w:rFonts w:hint="eastAsia" w:ascii="华文细黑" w:hAnsi="华文细黑" w:eastAsia="华文细黑"/>
          <w:b/>
          <w:sz w:val="24"/>
          <w:szCs w:val="24"/>
        </w:rPr>
        <w:t>日检查情况：</w:t>
      </w:r>
    </w:p>
    <w:p>
      <w:pPr>
        <w:widowControl/>
        <w:tabs>
          <w:tab w:val="left" w:pos="4111"/>
          <w:tab w:val="left" w:pos="4536"/>
        </w:tabs>
        <w:spacing w:line="44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184《工程数学》。</w:t>
      </w:r>
    </w:p>
    <w:p>
      <w:pPr>
        <w:widowControl/>
        <w:tabs>
          <w:tab w:val="left" w:pos="4536"/>
        </w:tabs>
        <w:spacing w:line="440" w:lineRule="exact"/>
        <w:ind w:firstLine="480" w:firstLineChars="200"/>
        <w:jc w:val="left"/>
        <w:rPr>
          <w:rFonts w:hint="eastAsia" w:ascii="华文细黑" w:hAnsi="华文细黑" w:eastAsia="华文细黑"/>
          <w:bCs/>
          <w:sz w:val="24"/>
          <w:szCs w:val="24"/>
          <w:lang w:eastAsia="zh-CN"/>
        </w:rPr>
      </w:pPr>
      <w:r>
        <w:rPr>
          <w:rFonts w:hint="eastAsia" w:ascii="华文细黑" w:hAnsi="华文细黑" w:eastAsia="华文细黑"/>
          <w:b/>
          <w:sz w:val="24"/>
          <w:szCs w:val="24"/>
        </w:rPr>
        <w:t>缺课情况：</w:t>
      </w:r>
      <w:r>
        <w:rPr>
          <w:rFonts w:hint="eastAsia" w:ascii="华文细黑" w:hAnsi="华文细黑" w:eastAsia="华文细黑"/>
          <w:bCs/>
          <w:sz w:val="24"/>
          <w:szCs w:val="24"/>
          <w:lang w:eastAsia="zh-CN"/>
        </w:rPr>
        <w:t>无。</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（2）</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21</w:t>
      </w:r>
      <w:r>
        <w:rPr>
          <w:rFonts w:hint="eastAsia" w:ascii="华文细黑" w:hAnsi="华文细黑" w:eastAsia="华文细黑"/>
          <w:b/>
          <w:sz w:val="24"/>
          <w:szCs w:val="24"/>
        </w:rPr>
        <w:t>日检查情况</w:t>
      </w:r>
    </w:p>
    <w:p>
      <w:pPr>
        <w:widowControl/>
        <w:tabs>
          <w:tab w:val="left" w:pos="4111"/>
          <w:tab w:val="left" w:pos="4536"/>
        </w:tabs>
        <w:spacing w:line="44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市政</w:t>
      </w:r>
      <w:r>
        <w:rPr>
          <w:rFonts w:hint="eastAsia" w:ascii="华文细黑" w:hAnsi="华文细黑" w:eastAsia="华文细黑"/>
          <w:b w:val="0"/>
          <w:bCs/>
          <w:sz w:val="24"/>
          <w:szCs w:val="24"/>
          <w:lang w:val="en-US" w:eastAsia="zh-CN"/>
        </w:rPr>
        <w:t>181《建筑工程经济A1》；建工174《道路工程2》；装饰172《住宅室内设计2》。</w:t>
      </w:r>
    </w:p>
    <w:p>
      <w:pPr>
        <w:widowControl/>
        <w:tabs>
          <w:tab w:val="left" w:pos="4111"/>
          <w:tab w:val="left" w:pos="4536"/>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设计</w:t>
      </w:r>
      <w:r>
        <w:rPr>
          <w:rFonts w:hint="eastAsia" w:ascii="华文细黑" w:hAnsi="华文细黑" w:eastAsia="华文细黑"/>
          <w:b w:val="0"/>
          <w:bCs/>
          <w:sz w:val="24"/>
          <w:szCs w:val="24"/>
          <w:lang w:val="en-US" w:eastAsia="zh-CN"/>
        </w:rPr>
        <w:t>172《建筑速写》缺课1人。</w:t>
      </w:r>
    </w:p>
    <w:p>
      <w:pPr>
        <w:widowControl/>
        <w:tabs>
          <w:tab w:val="left" w:pos="4111"/>
          <w:tab w:val="left" w:pos="4536"/>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bCs w:val="0"/>
          <w:sz w:val="24"/>
          <w:szCs w:val="24"/>
          <w:lang w:val="en-US" w:eastAsia="zh-CN"/>
        </w:rPr>
        <w:t>存在问题：</w:t>
      </w:r>
      <w:r>
        <w:rPr>
          <w:rFonts w:hint="eastAsia" w:ascii="华文细黑" w:hAnsi="华文细黑" w:eastAsia="华文细黑"/>
          <w:b w:val="0"/>
          <w:bCs/>
          <w:sz w:val="24"/>
          <w:szCs w:val="24"/>
          <w:lang w:val="en-US" w:eastAsia="zh-CN"/>
        </w:rPr>
        <w:t>存在部分学生踩点进教室上课。</w:t>
      </w:r>
    </w:p>
    <w:p>
      <w:pPr>
        <w:widowControl/>
        <w:tabs>
          <w:tab w:val="left" w:pos="4111"/>
          <w:tab w:val="left" w:pos="4536"/>
        </w:tabs>
        <w:spacing w:line="44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bCs w:val="0"/>
          <w:sz w:val="24"/>
          <w:szCs w:val="24"/>
          <w:lang w:val="en-US" w:eastAsia="zh-CN"/>
        </w:rPr>
        <w:t>整改意见：</w:t>
      </w:r>
      <w:r>
        <w:rPr>
          <w:rFonts w:hint="default" w:ascii="华文细黑" w:hAnsi="华文细黑" w:eastAsia="华文细黑"/>
          <w:b w:val="0"/>
          <w:bCs/>
          <w:sz w:val="24"/>
          <w:szCs w:val="24"/>
          <w:lang w:val="en-US" w:eastAsia="zh-CN"/>
        </w:rPr>
        <w:t>建议相关部门和班主任加强引导，提前5分钟到教室。</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（3）</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22</w:t>
      </w:r>
      <w:r>
        <w:rPr>
          <w:rFonts w:hint="eastAsia" w:ascii="华文细黑" w:hAnsi="华文细黑" w:eastAsia="华文细黑"/>
          <w:b/>
          <w:sz w:val="24"/>
          <w:szCs w:val="24"/>
        </w:rPr>
        <w:t>日检查情况</w:t>
      </w:r>
    </w:p>
    <w:p>
      <w:pPr>
        <w:widowControl/>
        <w:tabs>
          <w:tab w:val="left" w:pos="4111"/>
          <w:tab w:val="left" w:pos="4536"/>
        </w:tabs>
        <w:spacing w:line="440" w:lineRule="exact"/>
        <w:ind w:firstLine="480" w:firstLineChars="200"/>
        <w:jc w:val="left"/>
        <w:rPr>
          <w:rFonts w:hint="default" w:ascii="华文细黑" w:hAnsi="华文细黑" w:eastAsia="华文细黑"/>
          <w:b/>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市政</w:t>
      </w:r>
      <w:r>
        <w:rPr>
          <w:rFonts w:hint="eastAsia" w:ascii="华文细黑" w:hAnsi="华文细黑" w:eastAsia="华文细黑"/>
          <w:b w:val="0"/>
          <w:bCs/>
          <w:sz w:val="24"/>
          <w:szCs w:val="24"/>
          <w:lang w:val="en-US" w:eastAsia="zh-CN"/>
        </w:rPr>
        <w:t>182《建设工程经济A1》；造价172《建筑工程计价A2》；造价181《建设工程经济A1》；市政171《市政道路养护》。</w:t>
      </w:r>
    </w:p>
    <w:p>
      <w:pPr>
        <w:widowControl/>
        <w:tabs>
          <w:tab w:val="left" w:pos="4111"/>
          <w:tab w:val="left" w:pos="4536"/>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173《BIM技术应用》缺课2人；建工185《工程数学》缺课4人。</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4</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月2</w:t>
      </w:r>
      <w:r>
        <w:rPr>
          <w:rFonts w:hint="eastAsia" w:ascii="华文细黑" w:hAnsi="华文细黑" w:eastAsia="华文细黑"/>
          <w:b/>
          <w:sz w:val="24"/>
          <w:szCs w:val="24"/>
          <w:lang w:val="en-US" w:eastAsia="zh-CN"/>
        </w:rPr>
        <w:t>3</w:t>
      </w:r>
      <w:r>
        <w:rPr>
          <w:rFonts w:hint="eastAsia" w:ascii="华文细黑" w:hAnsi="华文细黑" w:eastAsia="华文细黑"/>
          <w:b/>
          <w:sz w:val="24"/>
          <w:szCs w:val="24"/>
        </w:rPr>
        <w:t>日检查情况</w:t>
      </w:r>
    </w:p>
    <w:p>
      <w:pPr>
        <w:widowControl/>
        <w:tabs>
          <w:tab w:val="left" w:pos="4536"/>
        </w:tabs>
        <w:spacing w:line="44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市政</w:t>
      </w:r>
      <w:r>
        <w:rPr>
          <w:rFonts w:hint="eastAsia" w:ascii="华文细黑" w:hAnsi="华文细黑" w:eastAsia="华文细黑"/>
          <w:b w:val="0"/>
          <w:bCs/>
          <w:sz w:val="24"/>
          <w:szCs w:val="24"/>
          <w:lang w:val="en-US" w:eastAsia="zh-CN"/>
        </w:rPr>
        <w:t>171《工程事故分析与处理》；设计171《居住区规划》；市政181《力学与结构A2》；建工174《建筑工程计量与计价》；设计182《材料应用与检测A》；建工182《力学与结构A2》.</w:t>
      </w:r>
    </w:p>
    <w:p>
      <w:pPr>
        <w:widowControl/>
        <w:tabs>
          <w:tab w:val="left" w:pos="4536"/>
        </w:tabs>
        <w:spacing w:line="440" w:lineRule="exact"/>
        <w:ind w:firstLine="480" w:firstLineChars="200"/>
        <w:jc w:val="left"/>
        <w:rPr>
          <w:rFonts w:hint="eastAsia" w:ascii="华文细黑" w:hAnsi="华文细黑" w:eastAsia="华文细黑"/>
          <w:bCs/>
          <w:sz w:val="24"/>
          <w:szCs w:val="24"/>
          <w:lang w:eastAsia="zh-CN"/>
        </w:rPr>
      </w:pPr>
      <w:r>
        <w:rPr>
          <w:rFonts w:hint="eastAsia" w:ascii="华文细黑" w:hAnsi="华文细黑" w:eastAsia="华文细黑"/>
          <w:b/>
          <w:sz w:val="24"/>
          <w:szCs w:val="24"/>
        </w:rPr>
        <w:t>缺课情况：</w:t>
      </w:r>
      <w:r>
        <w:rPr>
          <w:rFonts w:hint="eastAsia" w:ascii="华文细黑" w:hAnsi="华文细黑" w:eastAsia="华文细黑"/>
          <w:b/>
          <w:sz w:val="24"/>
          <w:szCs w:val="24"/>
          <w:lang w:eastAsia="zh-CN"/>
        </w:rPr>
        <w:t>无</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月2</w:t>
      </w:r>
      <w:r>
        <w:rPr>
          <w:rFonts w:hint="eastAsia" w:ascii="华文细黑" w:hAnsi="华文细黑" w:eastAsia="华文细黑"/>
          <w:b/>
          <w:sz w:val="24"/>
          <w:szCs w:val="24"/>
          <w:lang w:val="en-US" w:eastAsia="zh-CN"/>
        </w:rPr>
        <w:t>4</w:t>
      </w:r>
      <w:r>
        <w:rPr>
          <w:rFonts w:hint="eastAsia" w:ascii="华文细黑" w:hAnsi="华文细黑" w:eastAsia="华文细黑"/>
          <w:b/>
          <w:sz w:val="24"/>
          <w:szCs w:val="24"/>
        </w:rPr>
        <w:t>日检查情况</w:t>
      </w:r>
    </w:p>
    <w:p>
      <w:pPr>
        <w:widowControl/>
        <w:tabs>
          <w:tab w:val="left" w:pos="4536"/>
        </w:tabs>
        <w:spacing w:line="44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市政</w:t>
      </w:r>
      <w:r>
        <w:rPr>
          <w:rFonts w:hint="eastAsia" w:ascii="华文细黑" w:hAnsi="华文细黑" w:eastAsia="华文细黑"/>
          <w:b w:val="0"/>
          <w:bCs/>
          <w:sz w:val="24"/>
          <w:szCs w:val="24"/>
          <w:lang w:val="en-US" w:eastAsia="zh-CN"/>
        </w:rPr>
        <w:t>182《材料应用与检测A》；市政171《桥梁工程监理概论》。</w:t>
      </w:r>
    </w:p>
    <w:p>
      <w:pPr>
        <w:widowControl/>
        <w:tabs>
          <w:tab w:val="left" w:pos="4536"/>
        </w:tabs>
        <w:spacing w:line="50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172《建筑防水工程施工A》缺课7人；造价183《施工与管理A1》缺课5人</w:t>
      </w:r>
      <w:r>
        <w:rPr>
          <w:rFonts w:hint="eastAsia" w:ascii="华文细黑" w:hAnsi="华文细黑" w:eastAsia="华文细黑"/>
          <w:b w:val="0"/>
          <w:bCs/>
          <w:sz w:val="24"/>
          <w:szCs w:val="24"/>
        </w:rPr>
        <w:t>。</w:t>
      </w:r>
    </w:p>
    <w:p>
      <w:pPr>
        <w:widowControl/>
        <w:tabs>
          <w:tab w:val="left" w:pos="0"/>
          <w:tab w:val="left" w:pos="4536"/>
        </w:tabs>
        <w:spacing w:line="440" w:lineRule="exact"/>
        <w:ind w:firstLine="436" w:firstLineChars="182"/>
        <w:jc w:val="left"/>
        <w:rPr>
          <w:rFonts w:ascii="华文细黑" w:hAnsi="华文细黑" w:eastAsia="华文细黑"/>
          <w:sz w:val="24"/>
          <w:szCs w:val="24"/>
        </w:rPr>
      </w:pPr>
      <w:r>
        <w:rPr>
          <w:rFonts w:hint="eastAsia" w:ascii="华文细黑" w:hAnsi="华文细黑" w:eastAsia="华文细黑"/>
          <w:sz w:val="24"/>
          <w:szCs w:val="24"/>
        </w:rPr>
        <w:t>4.检查时间：第十</w:t>
      </w:r>
      <w:r>
        <w:rPr>
          <w:rFonts w:hint="eastAsia" w:ascii="华文细黑" w:hAnsi="华文细黑" w:eastAsia="华文细黑"/>
          <w:sz w:val="24"/>
          <w:szCs w:val="24"/>
          <w:lang w:eastAsia="zh-CN"/>
        </w:rPr>
        <w:t>五</w:t>
      </w:r>
      <w:r>
        <w:rPr>
          <w:rFonts w:hint="eastAsia" w:ascii="华文细黑" w:hAnsi="华文细黑" w:eastAsia="华文细黑"/>
          <w:sz w:val="24"/>
          <w:szCs w:val="24"/>
        </w:rPr>
        <w:t>周（</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月2</w:t>
      </w:r>
      <w:r>
        <w:rPr>
          <w:rFonts w:hint="eastAsia" w:ascii="华文细黑" w:hAnsi="华文细黑" w:eastAsia="华文细黑"/>
          <w:sz w:val="24"/>
          <w:szCs w:val="24"/>
          <w:lang w:val="en-US" w:eastAsia="zh-CN"/>
        </w:rPr>
        <w:t>7</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6月2</w:t>
      </w:r>
      <w:r>
        <w:rPr>
          <w:rFonts w:hint="eastAsia" w:ascii="华文细黑" w:hAnsi="华文细黑" w:eastAsia="华文细黑"/>
          <w:sz w:val="24"/>
          <w:szCs w:val="24"/>
        </w:rPr>
        <w:t>日）</w:t>
      </w:r>
    </w:p>
    <w:p>
      <w:pPr>
        <w:widowControl/>
        <w:tabs>
          <w:tab w:val="left" w:pos="4536"/>
        </w:tabs>
        <w:spacing w:line="440" w:lineRule="exact"/>
        <w:ind w:firstLine="480" w:firstLineChars="200"/>
        <w:jc w:val="left"/>
        <w:rPr>
          <w:rFonts w:hint="default" w:ascii="华文细黑" w:hAnsi="华文细黑" w:eastAsia="华文细黑"/>
          <w:sz w:val="24"/>
          <w:szCs w:val="24"/>
          <w:lang w:val="en-US" w:eastAsia="zh-CN"/>
        </w:rPr>
      </w:pPr>
      <w:r>
        <w:rPr>
          <w:rFonts w:hint="eastAsia" w:ascii="华文细黑" w:hAnsi="华文细黑" w:eastAsia="华文细黑"/>
          <w:sz w:val="24"/>
          <w:szCs w:val="24"/>
        </w:rPr>
        <w:t>检查人员：</w:t>
      </w:r>
      <w:r>
        <w:rPr>
          <w:rFonts w:hint="eastAsia" w:ascii="华文细黑" w:hAnsi="华文细黑" w:eastAsia="华文细黑"/>
          <w:sz w:val="24"/>
          <w:szCs w:val="24"/>
          <w:lang w:eastAsia="zh-CN"/>
        </w:rPr>
        <w:t>陈晓明</w:t>
      </w:r>
      <w:r>
        <w:rPr>
          <w:rFonts w:hint="eastAsia" w:ascii="华文细黑" w:hAnsi="华文细黑" w:eastAsia="华文细黑"/>
          <w:sz w:val="24"/>
          <w:szCs w:val="24"/>
          <w:lang w:val="en-US" w:eastAsia="zh-CN"/>
        </w:rPr>
        <w:t xml:space="preserve">   苗 恺   胡 军   杜 庚   徐颂乔</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（1）</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月2</w:t>
      </w:r>
      <w:r>
        <w:rPr>
          <w:rFonts w:hint="eastAsia" w:ascii="华文细黑" w:hAnsi="华文细黑" w:eastAsia="华文细黑"/>
          <w:b/>
          <w:sz w:val="24"/>
          <w:szCs w:val="24"/>
          <w:lang w:val="en-US" w:eastAsia="zh-CN"/>
        </w:rPr>
        <w:t>9</w:t>
      </w:r>
      <w:r>
        <w:rPr>
          <w:rFonts w:hint="eastAsia" w:ascii="华文细黑" w:hAnsi="华文细黑" w:eastAsia="华文细黑"/>
          <w:b/>
          <w:sz w:val="24"/>
          <w:szCs w:val="24"/>
        </w:rPr>
        <w:t>日检查情况</w:t>
      </w:r>
    </w:p>
    <w:p>
      <w:pPr>
        <w:widowControl/>
        <w:tabs>
          <w:tab w:val="left" w:pos="4536"/>
        </w:tabs>
        <w:spacing w:line="440" w:lineRule="exact"/>
        <w:ind w:firstLine="480" w:firstLineChars="200"/>
        <w:jc w:val="left"/>
        <w:rPr>
          <w:rFonts w:hint="eastAsia" w:ascii="华文细黑" w:hAnsi="华文细黑" w:eastAsia="华文细黑"/>
          <w:b w:val="0"/>
          <w:bCs/>
          <w:sz w:val="24"/>
          <w:szCs w:val="24"/>
          <w:lang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sz w:val="24"/>
          <w:szCs w:val="24"/>
          <w:lang w:eastAsia="zh-CN"/>
        </w:rPr>
        <w:t>：</w:t>
      </w:r>
      <w:r>
        <w:rPr>
          <w:rFonts w:hint="eastAsia" w:ascii="华文细黑" w:hAnsi="华文细黑" w:eastAsia="华文细黑"/>
          <w:b w:val="0"/>
          <w:bCs/>
          <w:sz w:val="24"/>
          <w:szCs w:val="24"/>
          <w:lang w:eastAsia="zh-CN"/>
        </w:rPr>
        <w:t>造价172《安装工程计价实训》；设计181《材料应用与检测A》；建工175《钢筋混凝土结构施工》；设计172《居住区规划》；建工186《力学与结构A2》；建工173《道路工程2》。</w:t>
      </w:r>
    </w:p>
    <w:p>
      <w:pPr>
        <w:widowControl/>
        <w:tabs>
          <w:tab w:val="left" w:pos="4536"/>
        </w:tabs>
        <w:spacing w:line="44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造价</w:t>
      </w:r>
      <w:r>
        <w:rPr>
          <w:rFonts w:hint="eastAsia" w:ascii="华文细黑" w:hAnsi="华文细黑" w:eastAsia="华文细黑"/>
          <w:b w:val="0"/>
          <w:bCs/>
          <w:sz w:val="24"/>
          <w:szCs w:val="24"/>
          <w:lang w:val="en-US" w:eastAsia="zh-CN"/>
        </w:rPr>
        <w:t>173《安装工程计价实训》缺课1人；</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（2）</w:t>
      </w:r>
      <w:r>
        <w:rPr>
          <w:rFonts w:hint="eastAsia" w:ascii="华文细黑" w:hAnsi="华文细黑" w:eastAsia="华文细黑"/>
          <w:b/>
          <w:sz w:val="24"/>
          <w:szCs w:val="24"/>
          <w:lang w:val="en-US" w:eastAsia="zh-CN"/>
        </w:rPr>
        <w:t>5</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31</w:t>
      </w:r>
      <w:r>
        <w:rPr>
          <w:rFonts w:hint="eastAsia" w:ascii="华文细黑" w:hAnsi="华文细黑" w:eastAsia="华文细黑"/>
          <w:b/>
          <w:sz w:val="24"/>
          <w:szCs w:val="24"/>
        </w:rPr>
        <w:t>日检查情况</w:t>
      </w:r>
    </w:p>
    <w:p>
      <w:pPr>
        <w:widowControl/>
        <w:tabs>
          <w:tab w:val="left" w:pos="4536"/>
        </w:tabs>
        <w:spacing w:line="440" w:lineRule="exact"/>
        <w:ind w:firstLine="480" w:firstLineChars="200"/>
        <w:jc w:val="left"/>
        <w:rPr>
          <w:rFonts w:hint="default"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rPr>
        <w:t>造价173</w:t>
      </w:r>
      <w:r>
        <w:rPr>
          <w:rFonts w:hint="eastAsia" w:ascii="华文细黑" w:hAnsi="华文细黑" w:eastAsia="华文细黑"/>
          <w:b w:val="0"/>
          <w:bCs/>
          <w:sz w:val="24"/>
          <w:szCs w:val="24"/>
          <w:lang w:eastAsia="zh-CN"/>
        </w:rPr>
        <w:t>《安装工程计价实训》；建工175《钢筋混凝土结构施工》；造价172《安装工程计价实训》；建工174《工程管理》。</w:t>
      </w:r>
    </w:p>
    <w:p>
      <w:pPr>
        <w:widowControl/>
        <w:tabs>
          <w:tab w:val="left" w:pos="4536"/>
        </w:tabs>
        <w:spacing w:line="500" w:lineRule="exact"/>
        <w:ind w:firstLine="480" w:firstLineChars="200"/>
        <w:jc w:val="left"/>
        <w:rPr>
          <w:rFonts w:ascii="华文细黑" w:hAnsi="华文细黑" w:eastAsia="华文细黑"/>
          <w:bCs/>
          <w:sz w:val="24"/>
          <w:szCs w:val="24"/>
        </w:rPr>
      </w:pPr>
      <w:r>
        <w:rPr>
          <w:rFonts w:hint="eastAsia" w:ascii="华文细黑" w:hAnsi="华文细黑" w:eastAsia="华文细黑"/>
          <w:b/>
          <w:sz w:val="24"/>
          <w:szCs w:val="24"/>
        </w:rPr>
        <w:t>缺课情况：</w:t>
      </w:r>
      <w:r>
        <w:rPr>
          <w:rFonts w:hint="eastAsia" w:ascii="华文细黑" w:hAnsi="华文细黑" w:eastAsia="华文细黑"/>
          <w:bCs/>
          <w:sz w:val="24"/>
          <w:szCs w:val="24"/>
          <w:lang w:eastAsia="zh-CN"/>
        </w:rPr>
        <w:t>设计172</w:t>
      </w:r>
      <w:r>
        <w:rPr>
          <w:rFonts w:hint="eastAsia" w:ascii="华文细黑" w:hAnsi="华文细黑" w:eastAsia="华文细黑"/>
          <w:bCs/>
          <w:sz w:val="24"/>
          <w:szCs w:val="24"/>
          <w:lang w:val="en-US" w:eastAsia="zh-CN"/>
        </w:rPr>
        <w:t>《居住区规划》缺课1人；造价181《施工与管理A1》缺课4人；造价173《安装工程计价实训》缺课3人；建工183《工程测量A》缺课3人</w:t>
      </w:r>
      <w:r>
        <w:rPr>
          <w:rFonts w:hint="eastAsia" w:ascii="华文细黑" w:hAnsi="华文细黑" w:eastAsia="华文细黑"/>
          <w:bCs/>
          <w:sz w:val="24"/>
          <w:szCs w:val="24"/>
        </w:rPr>
        <w:t>。</w:t>
      </w:r>
    </w:p>
    <w:p>
      <w:pPr>
        <w:widowControl/>
        <w:tabs>
          <w:tab w:val="left" w:pos="4536"/>
        </w:tabs>
        <w:spacing w:line="360" w:lineRule="auto"/>
        <w:jc w:val="left"/>
        <w:rPr>
          <w:rFonts w:hint="eastAsia" w:ascii="隶书" w:hAnsi="华文细黑" w:eastAsia="隶书"/>
          <w:b/>
          <w:bCs/>
          <w:sz w:val="32"/>
          <w:szCs w:val="32"/>
          <w:shd w:val="pct10" w:color="auto" w:fill="FFFFFF"/>
        </w:rPr>
      </w:pPr>
    </w:p>
    <w:p>
      <w:pPr>
        <w:widowControl/>
        <w:tabs>
          <w:tab w:val="left" w:pos="4536"/>
        </w:tabs>
        <w:spacing w:line="360" w:lineRule="auto"/>
        <w:jc w:val="left"/>
        <w:rPr>
          <w:rFonts w:hint="eastAsia" w:asciiTheme="majorEastAsia" w:hAnsiTheme="majorEastAsia" w:eastAsiaTheme="majorEastAsia" w:cstheme="majorEastAsia"/>
          <w:szCs w:val="21"/>
          <w:lang w:val="en-US" w:eastAsia="zh-CN"/>
        </w:rPr>
      </w:pPr>
      <w:r>
        <w:rPr>
          <w:rFonts w:hint="eastAsia" w:ascii="隶书" w:hAnsi="华文细黑" w:eastAsia="隶书"/>
          <w:b/>
          <w:bCs/>
          <w:sz w:val="32"/>
          <w:szCs w:val="32"/>
          <w:shd w:val="pct10" w:color="auto" w:fill="FFFFFF"/>
        </w:rPr>
        <w:t>简 讯</w:t>
      </w:r>
    </w:p>
    <w:p>
      <w:pPr>
        <w:keepNext w:val="0"/>
        <w:keepLines w:val="0"/>
        <w:pageBreakBefore w:val="0"/>
        <w:widowControl/>
        <w:numPr>
          <w:ilvl w:val="0"/>
          <w:numId w:val="0"/>
        </w:numPr>
        <w:tabs>
          <w:tab w:val="left" w:pos="4530"/>
        </w:tabs>
        <w:kinsoku/>
        <w:wordWrap/>
        <w:overflowPunct/>
        <w:topLinePunct w:val="0"/>
        <w:autoSpaceDE/>
        <w:autoSpaceDN/>
        <w:bidi w:val="0"/>
        <w:adjustRightInd/>
        <w:snapToGrid/>
        <w:spacing w:line="480" w:lineRule="auto"/>
        <w:jc w:val="left"/>
        <w:textAlignment w:val="auto"/>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w:t>
      </w:r>
      <w:r>
        <w:rPr>
          <w:rFonts w:hint="eastAsia" w:ascii="Calibri" w:hAnsi="Calibri" w:eastAsia="宋体" w:cs="Times New Roman"/>
          <w:kern w:val="1"/>
          <w:sz w:val="21"/>
          <w:szCs w:val="21"/>
        </w:rPr>
        <w:t>5月10日-5月12日</w:t>
      </w:r>
      <w:r>
        <w:rPr>
          <w:rFonts w:hint="eastAsia" w:asciiTheme="majorEastAsia" w:hAnsiTheme="majorEastAsia" w:eastAsiaTheme="majorEastAsia" w:cstheme="majorEastAsia"/>
          <w:szCs w:val="21"/>
          <w:lang w:val="en-US" w:eastAsia="zh-CN"/>
        </w:rPr>
        <w:t>.</w:t>
      </w:r>
      <w:r>
        <w:rPr>
          <w:rFonts w:hint="eastAsia" w:ascii="Calibri" w:hAnsi="Calibri" w:eastAsia="宋体" w:cs="Times New Roman"/>
          <w:kern w:val="1"/>
          <w:sz w:val="21"/>
          <w:szCs w:val="21"/>
        </w:rPr>
        <w:t>浙江省第十八届大学生结构设计竞赛于在义乌工商职业技术学院举行，我校建工学院组建的两支代表队均获得大学生结构设计竞赛一等奖。</w:t>
      </w:r>
    </w:p>
    <w:p>
      <w:pPr>
        <w:keepNext w:val="0"/>
        <w:keepLines w:val="0"/>
        <w:pageBreakBefore w:val="0"/>
        <w:widowControl/>
        <w:tabs>
          <w:tab w:val="left" w:pos="4530"/>
        </w:tabs>
        <w:kinsoku/>
        <w:wordWrap/>
        <w:overflowPunct/>
        <w:topLinePunct w:val="0"/>
        <w:autoSpaceDE/>
        <w:autoSpaceDN/>
        <w:bidi w:val="0"/>
        <w:adjustRightInd/>
        <w:snapToGrid/>
        <w:spacing w:line="480" w:lineRule="auto"/>
        <w:ind w:firstLine="455" w:firstLineChars="217"/>
        <w:jc w:val="left"/>
        <w:textAlignment w:val="auto"/>
        <w:rPr>
          <w:rFonts w:hint="default" w:asciiTheme="majorEastAsia" w:hAnsiTheme="majorEastAsia" w:eastAsiaTheme="majorEastAsia" w:cstheme="majorEastAsia"/>
          <w:szCs w:val="21"/>
          <w:lang w:val="en-US" w:eastAsia="zh-CN"/>
        </w:rPr>
      </w:pPr>
    </w:p>
    <w:p>
      <w:pPr>
        <w:keepNext w:val="0"/>
        <w:keepLines w:val="0"/>
        <w:pageBreakBefore w:val="0"/>
        <w:widowControl/>
        <w:tabs>
          <w:tab w:val="left" w:pos="4530"/>
        </w:tabs>
        <w:kinsoku/>
        <w:wordWrap/>
        <w:overflowPunct/>
        <w:topLinePunct w:val="0"/>
        <w:autoSpaceDE/>
        <w:autoSpaceDN/>
        <w:bidi w:val="0"/>
        <w:adjustRightInd/>
        <w:snapToGrid/>
        <w:spacing w:line="480" w:lineRule="auto"/>
        <w:ind w:firstLine="455" w:firstLineChars="217"/>
        <w:jc w:val="left"/>
        <w:textAlignment w:val="auto"/>
        <w:rPr>
          <w:rFonts w:hint="eastAsia" w:asciiTheme="majorEastAsia" w:hAnsiTheme="majorEastAsia" w:eastAsiaTheme="majorEastAsia" w:cstheme="majorEastAsia"/>
          <w:szCs w:val="21"/>
          <w:lang w:val="en-US" w:eastAsia="zh-CN"/>
        </w:rPr>
      </w:pPr>
    </w:p>
    <w:p>
      <w:pPr>
        <w:widowControl/>
        <w:spacing w:line="480" w:lineRule="auto"/>
        <w:jc w:val="left"/>
        <w:rPr>
          <w:rFonts w:hint="default" w:asciiTheme="majorEastAsia" w:hAnsiTheme="majorEastAsia" w:eastAsiaTheme="majorEastAsia" w:cstheme="majorEastAsia"/>
          <w:szCs w:val="21"/>
          <w:lang w:val="en-US" w:eastAsia="zh-CN"/>
        </w:rPr>
      </w:pPr>
    </w:p>
    <w:p>
      <w:pPr>
        <w:widowControl/>
        <w:spacing w:line="480" w:lineRule="auto"/>
        <w:jc w:val="left"/>
        <w:rPr>
          <w:rFonts w:asciiTheme="majorEastAsia" w:hAnsiTheme="majorEastAsia" w:eastAsiaTheme="majorEastAsia" w:cstheme="majorEastAsia"/>
          <w:szCs w:val="21"/>
        </w:rPr>
      </w:pPr>
    </w:p>
    <w:p>
      <w:pPr>
        <w:widowControl/>
        <w:spacing w:line="500" w:lineRule="exact"/>
        <w:jc w:val="left"/>
        <w:rPr>
          <w:rFonts w:asciiTheme="majorEastAsia" w:hAnsiTheme="majorEastAsia" w:eastAsiaTheme="majorEastAsia" w:cstheme="majorEastAsia"/>
          <w:szCs w:val="21"/>
        </w:rPr>
      </w:pPr>
    </w:p>
    <w:p>
      <w:pPr>
        <w:widowControl/>
        <w:spacing w:line="500" w:lineRule="exact"/>
        <w:jc w:val="left"/>
        <w:rPr>
          <w:rFonts w:asciiTheme="majorEastAsia" w:hAnsiTheme="majorEastAsia" w:eastAsiaTheme="majorEastAsia" w:cstheme="majorEastAsia"/>
          <w:szCs w:val="21"/>
        </w:rPr>
      </w:pPr>
    </w:p>
    <w:p>
      <w:pPr>
        <w:widowControl/>
        <w:spacing w:line="600" w:lineRule="exact"/>
        <w:ind w:firstLine="412" w:firstLineChars="200"/>
        <w:jc w:val="left"/>
        <w:rPr>
          <w:rFonts w:hint="eastAsia" w:ascii="华文细黑" w:hAnsi="华文细黑" w:eastAsia="华文细黑" w:cs="宋体"/>
          <w:bCs/>
          <w:spacing w:val="-2"/>
          <w:kern w:val="0"/>
          <w:szCs w:val="21"/>
        </w:rPr>
      </w:pPr>
    </w:p>
    <w:p>
      <w:pPr>
        <w:widowControl/>
        <w:spacing w:line="600" w:lineRule="exact"/>
        <w:ind w:firstLine="412" w:firstLineChars="200"/>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hint="eastAsia" w:ascii="华文细黑" w:hAnsi="华文细黑" w:eastAsia="华文细黑" w:cs="宋体"/>
          <w:bCs/>
          <w:spacing w:val="-2"/>
          <w:kern w:val="0"/>
          <w:szCs w:val="21"/>
        </w:rPr>
      </w:pPr>
    </w:p>
    <w:p>
      <w:pPr>
        <w:widowControl/>
        <w:spacing w:line="600" w:lineRule="exact"/>
        <w:jc w:val="left"/>
        <w:rPr>
          <w:rFonts w:ascii="华文细黑" w:hAnsi="华文细黑" w:eastAsia="华文细黑" w:cs="宋体"/>
          <w:bCs/>
          <w:spacing w:val="-2"/>
          <w:kern w:val="0"/>
          <w:sz w:val="24"/>
          <w:szCs w:val="24"/>
        </w:rPr>
      </w:pPr>
      <w:bookmarkStart w:id="0" w:name="_GoBack"/>
      <w:bookmarkEnd w:id="0"/>
      <w:r>
        <w:rPr>
          <w:rFonts w:ascii="华文细黑" w:hAnsi="华文细黑" w:eastAsia="华文细黑" w:cs="宋体"/>
          <w:bCs/>
          <w:spacing w:val="-2"/>
          <w:kern w:val="0"/>
          <w:sz w:val="24"/>
          <w:szCs w:val="24"/>
        </w:rPr>
        <w:pict>
          <v:line id="_x0000_s1026" o:spid="_x0000_s1026" o:spt="20" style="position:absolute;left:0pt;margin-left:16.1pt;margin-top:11.95pt;height:0.85pt;width:423.15pt;z-index:251659264;mso-width-relative:page;mso-height-relative:page;" coordsize="21600,21600" o:gfxdata="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5fHG9YA&#10;AAAIAQAADwAAAAAAAAABACAAAAAiAAAAZHJzL2Rvd25yZXYueG1sUEsBAhQAFAAAAAgAh07iQHmp&#10;HnroAQAAuwMAAA4AAAAAAAAAAQAgAAAAJQEAAGRycy9lMm9Eb2MueG1sUEsFBgAAAAAGAAYAWQEA&#10;AH8FAAAAAA==&#10;">
            <v:path arrowok="t"/>
            <v:fill focussize="0,0"/>
            <v:stroke weight="1.5pt"/>
            <v:imagedata o:title=""/>
            <o:lock v:ext="edit"/>
          </v:line>
        </w:pict>
      </w:r>
    </w:p>
    <w:p>
      <w:pPr>
        <w:spacing w:line="360" w:lineRule="exact"/>
        <w:ind w:firstLine="482" w:firstLineChars="200"/>
        <w:rPr>
          <w:rFonts w:ascii="宋体" w:hAnsi="宋体"/>
          <w:b/>
          <w:bCs/>
          <w:sz w:val="24"/>
          <w:szCs w:val="24"/>
        </w:rPr>
      </w:pPr>
      <w:r>
        <w:rPr>
          <w:rFonts w:hint="eastAsia" w:ascii="宋体" w:hAnsi="宋体"/>
          <w:b/>
          <w:bCs/>
          <w:sz w:val="24"/>
          <w:szCs w:val="24"/>
        </w:rPr>
        <w:t>主送：院领导、各部门、各专业</w:t>
      </w:r>
    </w:p>
    <w:p>
      <w:pPr>
        <w:spacing w:line="360" w:lineRule="exact"/>
        <w:ind w:firstLine="482" w:firstLineChars="200"/>
        <w:rPr>
          <w:rFonts w:ascii="宋体" w:hAnsi="宋体"/>
          <w:b/>
          <w:bCs/>
          <w:sz w:val="24"/>
          <w:szCs w:val="24"/>
        </w:rPr>
      </w:pPr>
      <w:r>
        <w:rPr>
          <w:rFonts w:hint="eastAsia" w:ascii="宋体" w:hAnsi="宋体"/>
          <w:b/>
          <w:bCs/>
          <w:sz w:val="24"/>
          <w:szCs w:val="24"/>
        </w:rPr>
        <w:t>报送：总院教务处、督导处</w:t>
      </w:r>
    </w:p>
    <w:p>
      <w:pPr>
        <w:rPr>
          <w:rFonts w:ascii="宋体" w:hAnsi="宋体"/>
          <w:bCs/>
          <w:sz w:val="24"/>
          <w:szCs w:val="24"/>
        </w:rPr>
      </w:pPr>
      <w:r>
        <w:rPr>
          <w:rFonts w:ascii="华文细黑" w:hAnsi="华文细黑" w:eastAsia="华文细黑" w:cs="宋体"/>
          <w:bCs/>
          <w:spacing w:val="-2"/>
          <w:kern w:val="0"/>
          <w:sz w:val="24"/>
          <w:szCs w:val="24"/>
        </w:rPr>
        <w:pict>
          <v:line id="_x0000_s1027" o:spid="_x0000_s1027" o:spt="20" style="position:absolute;left:0pt;margin-left:15.8pt;margin-top:11.75pt;height:1.7pt;width:423.3pt;z-index:251658240;mso-width-relative:page;mso-height-relative:page;" coordsize="21600,21600" o:gfxdata="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V8v/rXAAAA&#10;CAEAAA8AAAAAAAAAAQAgAAAAIgAAAGRycy9kb3ducmV2LnhtbFBLAQIUABQAAAAIAIdO4kAbjork&#10;5QEAALsDAAAOAAAAAAAAAAEAIAAAACYBAABkcnMvZTJvRG9jLnhtbFBLBQYAAAAABgAGAFkBAAB9&#10;BQAAAAA=&#10;">
            <v:path arrowok="t"/>
            <v:fill focussize="0,0"/>
            <v:stroke weight="1.5pt"/>
            <v:imagedata o:title=""/>
            <o:lock v:ext="edit"/>
          </v:line>
        </w:pict>
      </w:r>
    </w:p>
    <w:p>
      <w:pPr>
        <w:ind w:firstLine="480" w:firstLineChars="200"/>
        <w:rPr>
          <w:rFonts w:ascii="宋体" w:hAnsi="宋体"/>
          <w:bCs/>
          <w:sz w:val="24"/>
          <w:szCs w:val="24"/>
        </w:rPr>
      </w:pPr>
      <w:r>
        <w:rPr>
          <w:rFonts w:hint="eastAsia" w:ascii="宋体" w:hAnsi="宋体"/>
          <w:bCs/>
          <w:sz w:val="24"/>
          <w:szCs w:val="24"/>
        </w:rPr>
        <w:t xml:space="preserve">编辑：胡士颖        </w:t>
      </w:r>
      <w:r>
        <w:rPr>
          <w:rFonts w:hint="eastAsia" w:ascii="宋体" w:hAnsi="宋体"/>
          <w:bCs/>
          <w:sz w:val="24"/>
          <w:szCs w:val="24"/>
          <w:lang w:val="en-US" w:eastAsia="zh-CN"/>
        </w:rPr>
        <w:t xml:space="preserve">        </w:t>
      </w:r>
      <w:r>
        <w:rPr>
          <w:rFonts w:hint="eastAsia" w:ascii="宋体" w:hAnsi="宋体"/>
          <w:bCs/>
          <w:sz w:val="24"/>
          <w:szCs w:val="24"/>
        </w:rPr>
        <w:t xml:space="preserve"> 初核：傅双燕        </w:t>
      </w:r>
      <w:r>
        <w:rPr>
          <w:rFonts w:hint="eastAsia" w:ascii="宋体" w:hAnsi="宋体"/>
          <w:bCs/>
          <w:sz w:val="24"/>
          <w:szCs w:val="24"/>
          <w:lang w:val="en-US" w:eastAsia="zh-CN"/>
        </w:rPr>
        <w:t xml:space="preserve">      </w:t>
      </w:r>
      <w:r>
        <w:rPr>
          <w:rFonts w:hint="eastAsia" w:ascii="宋体" w:hAnsi="宋体"/>
          <w:bCs/>
          <w:sz w:val="24"/>
          <w:szCs w:val="24"/>
        </w:rPr>
        <w:t xml:space="preserve"> 审</w:t>
      </w:r>
      <w:r>
        <w:rPr>
          <w:rFonts w:hint="eastAsia" w:ascii="宋体" w:hAnsi="宋体"/>
          <w:bCs/>
          <w:sz w:val="24"/>
          <w:szCs w:val="24"/>
          <w:lang w:eastAsia="zh-CN"/>
        </w:rPr>
        <w:t>定</w:t>
      </w:r>
      <w:r>
        <w:rPr>
          <w:rFonts w:hint="eastAsia" w:ascii="宋体" w:hAnsi="宋体"/>
          <w:bCs/>
          <w:sz w:val="24"/>
          <w:szCs w:val="24"/>
        </w:rPr>
        <w:t xml:space="preserve">：汪绍洪       </w:t>
      </w:r>
    </w:p>
    <w:sectPr>
      <w:headerReference r:id="rId3" w:type="first"/>
      <w:footerReference r:id="rId4" w:type="default"/>
      <w:footerReference r:id="rId5" w:type="even"/>
      <w:pgSz w:w="11907" w:h="16840"/>
      <w:pgMar w:top="1418" w:right="1347" w:bottom="1418" w:left="1220" w:header="851" w:footer="567" w:gutter="0"/>
      <w:pgNumType w:start="0"/>
      <w:cols w:space="720" w:num="1"/>
      <w:titlePg/>
      <w:docGrid w:linePitch="312" w:charSpace="14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25"/>
      </w:rPr>
    </w:pPr>
    <w:r>
      <w:fldChar w:fldCharType="begin"/>
    </w:r>
    <w:r>
      <w:rPr>
        <w:rStyle w:val="25"/>
      </w:rPr>
      <w:instrText xml:space="preserve">PAGE  </w:instrText>
    </w:r>
    <w:r>
      <w:fldChar w:fldCharType="separate"/>
    </w:r>
    <w:r>
      <w:rPr>
        <w:rStyle w:val="25"/>
      </w:rPr>
      <w:t>5</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25"/>
      </w:rPr>
    </w:pPr>
    <w:r>
      <w:fldChar w:fldCharType="begin"/>
    </w:r>
    <w:r>
      <w:rPr>
        <w:rStyle w:val="25"/>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678BC3"/>
    <w:multiLevelType w:val="singleLevel"/>
    <w:tmpl w:val="E8678BC3"/>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46AA"/>
    <w:rsid w:val="0000313C"/>
    <w:rsid w:val="000037B1"/>
    <w:rsid w:val="0000756A"/>
    <w:rsid w:val="0001295A"/>
    <w:rsid w:val="00021085"/>
    <w:rsid w:val="000218EB"/>
    <w:rsid w:val="00022836"/>
    <w:rsid w:val="00035AB8"/>
    <w:rsid w:val="0003750B"/>
    <w:rsid w:val="0004005D"/>
    <w:rsid w:val="00042B03"/>
    <w:rsid w:val="00046872"/>
    <w:rsid w:val="00054518"/>
    <w:rsid w:val="00062C52"/>
    <w:rsid w:val="00064BFA"/>
    <w:rsid w:val="0007160B"/>
    <w:rsid w:val="000742D3"/>
    <w:rsid w:val="00085318"/>
    <w:rsid w:val="00087443"/>
    <w:rsid w:val="00092B07"/>
    <w:rsid w:val="00093862"/>
    <w:rsid w:val="000B14E8"/>
    <w:rsid w:val="000D3DC0"/>
    <w:rsid w:val="000D5B7F"/>
    <w:rsid w:val="000D5C03"/>
    <w:rsid w:val="000E00D1"/>
    <w:rsid w:val="000E7279"/>
    <w:rsid w:val="000E77AC"/>
    <w:rsid w:val="000F4290"/>
    <w:rsid w:val="000F6B56"/>
    <w:rsid w:val="001030BF"/>
    <w:rsid w:val="00103796"/>
    <w:rsid w:val="00103AE1"/>
    <w:rsid w:val="00114260"/>
    <w:rsid w:val="001146CF"/>
    <w:rsid w:val="001166C5"/>
    <w:rsid w:val="00124997"/>
    <w:rsid w:val="0012703D"/>
    <w:rsid w:val="001323CB"/>
    <w:rsid w:val="00135324"/>
    <w:rsid w:val="0013642E"/>
    <w:rsid w:val="001367AE"/>
    <w:rsid w:val="001516BE"/>
    <w:rsid w:val="00153CB6"/>
    <w:rsid w:val="00155CA1"/>
    <w:rsid w:val="00160597"/>
    <w:rsid w:val="00162753"/>
    <w:rsid w:val="001640C4"/>
    <w:rsid w:val="00173655"/>
    <w:rsid w:val="00176334"/>
    <w:rsid w:val="001816DB"/>
    <w:rsid w:val="0018479E"/>
    <w:rsid w:val="0018608C"/>
    <w:rsid w:val="001932E3"/>
    <w:rsid w:val="001932FB"/>
    <w:rsid w:val="001942E9"/>
    <w:rsid w:val="001946EE"/>
    <w:rsid w:val="00195CE2"/>
    <w:rsid w:val="001A1A25"/>
    <w:rsid w:val="001B6297"/>
    <w:rsid w:val="001B7A85"/>
    <w:rsid w:val="001D0A93"/>
    <w:rsid w:val="001D19A2"/>
    <w:rsid w:val="001D2E47"/>
    <w:rsid w:val="001D3064"/>
    <w:rsid w:val="001F144C"/>
    <w:rsid w:val="001F19CF"/>
    <w:rsid w:val="001F31F5"/>
    <w:rsid w:val="001F6B33"/>
    <w:rsid w:val="002012D8"/>
    <w:rsid w:val="00201D63"/>
    <w:rsid w:val="00213771"/>
    <w:rsid w:val="00216634"/>
    <w:rsid w:val="00216FDC"/>
    <w:rsid w:val="002170F8"/>
    <w:rsid w:val="002208FF"/>
    <w:rsid w:val="002223AD"/>
    <w:rsid w:val="00223CB0"/>
    <w:rsid w:val="002260EB"/>
    <w:rsid w:val="00227016"/>
    <w:rsid w:val="00227543"/>
    <w:rsid w:val="0023148E"/>
    <w:rsid w:val="0023398D"/>
    <w:rsid w:val="00244929"/>
    <w:rsid w:val="00245D86"/>
    <w:rsid w:val="00246CA6"/>
    <w:rsid w:val="0025007E"/>
    <w:rsid w:val="0025282D"/>
    <w:rsid w:val="00253118"/>
    <w:rsid w:val="00260654"/>
    <w:rsid w:val="00263314"/>
    <w:rsid w:val="00263B08"/>
    <w:rsid w:val="0026744D"/>
    <w:rsid w:val="0027538D"/>
    <w:rsid w:val="00281C74"/>
    <w:rsid w:val="00282E99"/>
    <w:rsid w:val="002838CA"/>
    <w:rsid w:val="00283DFE"/>
    <w:rsid w:val="00285A97"/>
    <w:rsid w:val="002903F9"/>
    <w:rsid w:val="00290531"/>
    <w:rsid w:val="002913D8"/>
    <w:rsid w:val="00292D94"/>
    <w:rsid w:val="00292EAD"/>
    <w:rsid w:val="002A49C9"/>
    <w:rsid w:val="002A5188"/>
    <w:rsid w:val="002A5F1C"/>
    <w:rsid w:val="002A682A"/>
    <w:rsid w:val="002A6AAB"/>
    <w:rsid w:val="002A79D9"/>
    <w:rsid w:val="002B0322"/>
    <w:rsid w:val="002B3CA1"/>
    <w:rsid w:val="002B49F5"/>
    <w:rsid w:val="002B4C10"/>
    <w:rsid w:val="002C14AE"/>
    <w:rsid w:val="002C41B8"/>
    <w:rsid w:val="002C43CA"/>
    <w:rsid w:val="002C6100"/>
    <w:rsid w:val="002D0D24"/>
    <w:rsid w:val="002D58EB"/>
    <w:rsid w:val="002D6721"/>
    <w:rsid w:val="002E14D9"/>
    <w:rsid w:val="002E5347"/>
    <w:rsid w:val="002F70B8"/>
    <w:rsid w:val="002F7395"/>
    <w:rsid w:val="00301C7D"/>
    <w:rsid w:val="0030412C"/>
    <w:rsid w:val="00310254"/>
    <w:rsid w:val="00310E37"/>
    <w:rsid w:val="00311C42"/>
    <w:rsid w:val="00311DB5"/>
    <w:rsid w:val="00314416"/>
    <w:rsid w:val="00321F5C"/>
    <w:rsid w:val="003230AC"/>
    <w:rsid w:val="003276A4"/>
    <w:rsid w:val="00327F9B"/>
    <w:rsid w:val="00332A4C"/>
    <w:rsid w:val="00332CD1"/>
    <w:rsid w:val="00341A6C"/>
    <w:rsid w:val="00356DCA"/>
    <w:rsid w:val="0036394C"/>
    <w:rsid w:val="00365E3A"/>
    <w:rsid w:val="003665F4"/>
    <w:rsid w:val="00372E4C"/>
    <w:rsid w:val="00392516"/>
    <w:rsid w:val="00392A2F"/>
    <w:rsid w:val="00394173"/>
    <w:rsid w:val="00397C91"/>
    <w:rsid w:val="003A1E1C"/>
    <w:rsid w:val="003A37D9"/>
    <w:rsid w:val="003B09F4"/>
    <w:rsid w:val="003B1DC8"/>
    <w:rsid w:val="003B30BD"/>
    <w:rsid w:val="003B40CB"/>
    <w:rsid w:val="003C0F08"/>
    <w:rsid w:val="003D0010"/>
    <w:rsid w:val="003D0BE6"/>
    <w:rsid w:val="003D12F4"/>
    <w:rsid w:val="003D56E7"/>
    <w:rsid w:val="003F0BA2"/>
    <w:rsid w:val="003F6A2C"/>
    <w:rsid w:val="003F7440"/>
    <w:rsid w:val="003F7C01"/>
    <w:rsid w:val="00404AD9"/>
    <w:rsid w:val="004059CF"/>
    <w:rsid w:val="00410AA6"/>
    <w:rsid w:val="00411C6F"/>
    <w:rsid w:val="004121CC"/>
    <w:rsid w:val="004155B0"/>
    <w:rsid w:val="004172D4"/>
    <w:rsid w:val="00422CCC"/>
    <w:rsid w:val="00423817"/>
    <w:rsid w:val="00435ADD"/>
    <w:rsid w:val="004436F2"/>
    <w:rsid w:val="00447FFD"/>
    <w:rsid w:val="00451EC2"/>
    <w:rsid w:val="00453886"/>
    <w:rsid w:val="0046406C"/>
    <w:rsid w:val="00465988"/>
    <w:rsid w:val="00466EFD"/>
    <w:rsid w:val="00467079"/>
    <w:rsid w:val="0046742E"/>
    <w:rsid w:val="004735ED"/>
    <w:rsid w:val="00474500"/>
    <w:rsid w:val="00476B7B"/>
    <w:rsid w:val="00480737"/>
    <w:rsid w:val="00481506"/>
    <w:rsid w:val="00481E6A"/>
    <w:rsid w:val="00481FA8"/>
    <w:rsid w:val="004834C1"/>
    <w:rsid w:val="00483729"/>
    <w:rsid w:val="00493C93"/>
    <w:rsid w:val="00494481"/>
    <w:rsid w:val="00494ABA"/>
    <w:rsid w:val="0049578A"/>
    <w:rsid w:val="004A279D"/>
    <w:rsid w:val="004A3054"/>
    <w:rsid w:val="004A5794"/>
    <w:rsid w:val="004A6722"/>
    <w:rsid w:val="004A7E5B"/>
    <w:rsid w:val="004B11B1"/>
    <w:rsid w:val="004C5B88"/>
    <w:rsid w:val="004C7C74"/>
    <w:rsid w:val="004D2D73"/>
    <w:rsid w:val="004E44E4"/>
    <w:rsid w:val="004F4F5F"/>
    <w:rsid w:val="00504148"/>
    <w:rsid w:val="00504E32"/>
    <w:rsid w:val="00505C8E"/>
    <w:rsid w:val="00506993"/>
    <w:rsid w:val="0051197C"/>
    <w:rsid w:val="0051309B"/>
    <w:rsid w:val="00514A32"/>
    <w:rsid w:val="00516D5F"/>
    <w:rsid w:val="0052039B"/>
    <w:rsid w:val="00530142"/>
    <w:rsid w:val="00537424"/>
    <w:rsid w:val="00544082"/>
    <w:rsid w:val="0055097E"/>
    <w:rsid w:val="00554B37"/>
    <w:rsid w:val="00562538"/>
    <w:rsid w:val="00563C0D"/>
    <w:rsid w:val="005703EB"/>
    <w:rsid w:val="00571380"/>
    <w:rsid w:val="005717B7"/>
    <w:rsid w:val="00583EAC"/>
    <w:rsid w:val="00585343"/>
    <w:rsid w:val="00592611"/>
    <w:rsid w:val="005939C6"/>
    <w:rsid w:val="00596110"/>
    <w:rsid w:val="00597526"/>
    <w:rsid w:val="0059794F"/>
    <w:rsid w:val="005A4715"/>
    <w:rsid w:val="005A6129"/>
    <w:rsid w:val="005A6DF4"/>
    <w:rsid w:val="005B30E7"/>
    <w:rsid w:val="005B72C5"/>
    <w:rsid w:val="005C0597"/>
    <w:rsid w:val="005C3AB9"/>
    <w:rsid w:val="005D4899"/>
    <w:rsid w:val="005D6749"/>
    <w:rsid w:val="005D6D1F"/>
    <w:rsid w:val="005E065A"/>
    <w:rsid w:val="005E0EB0"/>
    <w:rsid w:val="005E11D1"/>
    <w:rsid w:val="005E7E51"/>
    <w:rsid w:val="005F03BF"/>
    <w:rsid w:val="005F5B93"/>
    <w:rsid w:val="006017BB"/>
    <w:rsid w:val="00606003"/>
    <w:rsid w:val="0060729D"/>
    <w:rsid w:val="006106E4"/>
    <w:rsid w:val="006114F2"/>
    <w:rsid w:val="00614791"/>
    <w:rsid w:val="00621929"/>
    <w:rsid w:val="006249A4"/>
    <w:rsid w:val="00633047"/>
    <w:rsid w:val="00633C93"/>
    <w:rsid w:val="006357E2"/>
    <w:rsid w:val="006402A8"/>
    <w:rsid w:val="00641A3F"/>
    <w:rsid w:val="006469D9"/>
    <w:rsid w:val="00646B78"/>
    <w:rsid w:val="00647DB6"/>
    <w:rsid w:val="006546AA"/>
    <w:rsid w:val="006559DA"/>
    <w:rsid w:val="006569EE"/>
    <w:rsid w:val="00661455"/>
    <w:rsid w:val="00662AF7"/>
    <w:rsid w:val="00662E41"/>
    <w:rsid w:val="00665025"/>
    <w:rsid w:val="0066619E"/>
    <w:rsid w:val="0067093F"/>
    <w:rsid w:val="006776FD"/>
    <w:rsid w:val="0068093A"/>
    <w:rsid w:val="00682F0E"/>
    <w:rsid w:val="00684556"/>
    <w:rsid w:val="00685589"/>
    <w:rsid w:val="0069337A"/>
    <w:rsid w:val="00695F0F"/>
    <w:rsid w:val="006B78FC"/>
    <w:rsid w:val="006C5743"/>
    <w:rsid w:val="006C6231"/>
    <w:rsid w:val="006E6328"/>
    <w:rsid w:val="006F0455"/>
    <w:rsid w:val="006F0D8A"/>
    <w:rsid w:val="006F1024"/>
    <w:rsid w:val="006F113B"/>
    <w:rsid w:val="006F1710"/>
    <w:rsid w:val="006F1AEF"/>
    <w:rsid w:val="006F2A63"/>
    <w:rsid w:val="0070169A"/>
    <w:rsid w:val="0071459E"/>
    <w:rsid w:val="007163ED"/>
    <w:rsid w:val="00720E7E"/>
    <w:rsid w:val="00721841"/>
    <w:rsid w:val="00731F60"/>
    <w:rsid w:val="00741127"/>
    <w:rsid w:val="007478A0"/>
    <w:rsid w:val="00760CE6"/>
    <w:rsid w:val="00762455"/>
    <w:rsid w:val="007729E3"/>
    <w:rsid w:val="0077625C"/>
    <w:rsid w:val="00785D99"/>
    <w:rsid w:val="00791D7B"/>
    <w:rsid w:val="00792151"/>
    <w:rsid w:val="00794C5F"/>
    <w:rsid w:val="007A6C49"/>
    <w:rsid w:val="007B0A0E"/>
    <w:rsid w:val="007B0BAA"/>
    <w:rsid w:val="007B5CB8"/>
    <w:rsid w:val="007C26A2"/>
    <w:rsid w:val="007C3362"/>
    <w:rsid w:val="007D0C57"/>
    <w:rsid w:val="007D0FEE"/>
    <w:rsid w:val="007D5B14"/>
    <w:rsid w:val="007D79A9"/>
    <w:rsid w:val="007D7A34"/>
    <w:rsid w:val="007E31C6"/>
    <w:rsid w:val="007E5EB4"/>
    <w:rsid w:val="007E6F7A"/>
    <w:rsid w:val="007F368D"/>
    <w:rsid w:val="007F50CA"/>
    <w:rsid w:val="007F5685"/>
    <w:rsid w:val="007F7593"/>
    <w:rsid w:val="00804212"/>
    <w:rsid w:val="0081642A"/>
    <w:rsid w:val="008205EE"/>
    <w:rsid w:val="00824397"/>
    <w:rsid w:val="00824AEC"/>
    <w:rsid w:val="00830008"/>
    <w:rsid w:val="008358A4"/>
    <w:rsid w:val="00841B78"/>
    <w:rsid w:val="00851C4B"/>
    <w:rsid w:val="008546B0"/>
    <w:rsid w:val="008662AC"/>
    <w:rsid w:val="00870F9B"/>
    <w:rsid w:val="008754BA"/>
    <w:rsid w:val="008853C6"/>
    <w:rsid w:val="00890A7F"/>
    <w:rsid w:val="00892CF7"/>
    <w:rsid w:val="00897751"/>
    <w:rsid w:val="008D1557"/>
    <w:rsid w:val="008D3474"/>
    <w:rsid w:val="008D4AFE"/>
    <w:rsid w:val="008E141B"/>
    <w:rsid w:val="008F08D1"/>
    <w:rsid w:val="008F461E"/>
    <w:rsid w:val="009000CF"/>
    <w:rsid w:val="0090204B"/>
    <w:rsid w:val="009031F7"/>
    <w:rsid w:val="00907325"/>
    <w:rsid w:val="00907710"/>
    <w:rsid w:val="0091173B"/>
    <w:rsid w:val="00915E8A"/>
    <w:rsid w:val="00924401"/>
    <w:rsid w:val="009302C9"/>
    <w:rsid w:val="009336E6"/>
    <w:rsid w:val="00937C43"/>
    <w:rsid w:val="00954C88"/>
    <w:rsid w:val="00954D6B"/>
    <w:rsid w:val="00955094"/>
    <w:rsid w:val="00964CE0"/>
    <w:rsid w:val="00975E54"/>
    <w:rsid w:val="00976916"/>
    <w:rsid w:val="00983D39"/>
    <w:rsid w:val="0099256B"/>
    <w:rsid w:val="0099353C"/>
    <w:rsid w:val="009A0807"/>
    <w:rsid w:val="009A3C8B"/>
    <w:rsid w:val="009A53AF"/>
    <w:rsid w:val="009A54A5"/>
    <w:rsid w:val="009A7FC5"/>
    <w:rsid w:val="009B2A69"/>
    <w:rsid w:val="009B4894"/>
    <w:rsid w:val="009B782D"/>
    <w:rsid w:val="009D0C6D"/>
    <w:rsid w:val="009D6CFE"/>
    <w:rsid w:val="009D6FA8"/>
    <w:rsid w:val="009E7F9B"/>
    <w:rsid w:val="009F07EF"/>
    <w:rsid w:val="009F1DAA"/>
    <w:rsid w:val="009F4704"/>
    <w:rsid w:val="00A034C7"/>
    <w:rsid w:val="00A05072"/>
    <w:rsid w:val="00A067CF"/>
    <w:rsid w:val="00A10D58"/>
    <w:rsid w:val="00A162AE"/>
    <w:rsid w:val="00A16EBD"/>
    <w:rsid w:val="00A23E19"/>
    <w:rsid w:val="00A3390D"/>
    <w:rsid w:val="00A42C3B"/>
    <w:rsid w:val="00A4391B"/>
    <w:rsid w:val="00A5342C"/>
    <w:rsid w:val="00A53A62"/>
    <w:rsid w:val="00A54D06"/>
    <w:rsid w:val="00A55607"/>
    <w:rsid w:val="00A608FC"/>
    <w:rsid w:val="00A6180E"/>
    <w:rsid w:val="00A64ADA"/>
    <w:rsid w:val="00A666F5"/>
    <w:rsid w:val="00A75C7B"/>
    <w:rsid w:val="00A76651"/>
    <w:rsid w:val="00A76D4E"/>
    <w:rsid w:val="00A83F87"/>
    <w:rsid w:val="00A844B1"/>
    <w:rsid w:val="00A84C1B"/>
    <w:rsid w:val="00A87AB8"/>
    <w:rsid w:val="00A95DC2"/>
    <w:rsid w:val="00A96472"/>
    <w:rsid w:val="00AA3710"/>
    <w:rsid w:val="00AA39A8"/>
    <w:rsid w:val="00AA4B15"/>
    <w:rsid w:val="00AA74F0"/>
    <w:rsid w:val="00AB1D0B"/>
    <w:rsid w:val="00AB1D1F"/>
    <w:rsid w:val="00AB4162"/>
    <w:rsid w:val="00AB4F12"/>
    <w:rsid w:val="00AB5D9A"/>
    <w:rsid w:val="00AB5E4C"/>
    <w:rsid w:val="00AD4E78"/>
    <w:rsid w:val="00AE2067"/>
    <w:rsid w:val="00AE2340"/>
    <w:rsid w:val="00AE507C"/>
    <w:rsid w:val="00AE6D69"/>
    <w:rsid w:val="00AF1FF0"/>
    <w:rsid w:val="00B06092"/>
    <w:rsid w:val="00B158F6"/>
    <w:rsid w:val="00B2187B"/>
    <w:rsid w:val="00B21BD7"/>
    <w:rsid w:val="00B24104"/>
    <w:rsid w:val="00B30B38"/>
    <w:rsid w:val="00B30BED"/>
    <w:rsid w:val="00B35835"/>
    <w:rsid w:val="00B409DE"/>
    <w:rsid w:val="00B40EF2"/>
    <w:rsid w:val="00B43AEB"/>
    <w:rsid w:val="00B46484"/>
    <w:rsid w:val="00B51EF6"/>
    <w:rsid w:val="00B51FF3"/>
    <w:rsid w:val="00B542FD"/>
    <w:rsid w:val="00B54600"/>
    <w:rsid w:val="00B573AA"/>
    <w:rsid w:val="00B57465"/>
    <w:rsid w:val="00B67501"/>
    <w:rsid w:val="00B71935"/>
    <w:rsid w:val="00B75BDE"/>
    <w:rsid w:val="00B818B5"/>
    <w:rsid w:val="00B82DE6"/>
    <w:rsid w:val="00B90830"/>
    <w:rsid w:val="00B90B68"/>
    <w:rsid w:val="00B91119"/>
    <w:rsid w:val="00B97D2E"/>
    <w:rsid w:val="00BA1595"/>
    <w:rsid w:val="00BA4B2F"/>
    <w:rsid w:val="00BA68C9"/>
    <w:rsid w:val="00BB07BE"/>
    <w:rsid w:val="00BB7E30"/>
    <w:rsid w:val="00BD1F32"/>
    <w:rsid w:val="00BD26F8"/>
    <w:rsid w:val="00BD69A3"/>
    <w:rsid w:val="00BF7B9C"/>
    <w:rsid w:val="00C00B4B"/>
    <w:rsid w:val="00C0291C"/>
    <w:rsid w:val="00C049F8"/>
    <w:rsid w:val="00C10A81"/>
    <w:rsid w:val="00C20B27"/>
    <w:rsid w:val="00C219E7"/>
    <w:rsid w:val="00C252E3"/>
    <w:rsid w:val="00C26B6A"/>
    <w:rsid w:val="00C31AB0"/>
    <w:rsid w:val="00C42741"/>
    <w:rsid w:val="00C4289B"/>
    <w:rsid w:val="00C448E7"/>
    <w:rsid w:val="00C514AA"/>
    <w:rsid w:val="00C52AFA"/>
    <w:rsid w:val="00C5434C"/>
    <w:rsid w:val="00C66074"/>
    <w:rsid w:val="00C6709C"/>
    <w:rsid w:val="00C72394"/>
    <w:rsid w:val="00C72EB4"/>
    <w:rsid w:val="00C857C6"/>
    <w:rsid w:val="00C85B9B"/>
    <w:rsid w:val="00C876F2"/>
    <w:rsid w:val="00C87BA3"/>
    <w:rsid w:val="00C947A3"/>
    <w:rsid w:val="00C96E35"/>
    <w:rsid w:val="00C97436"/>
    <w:rsid w:val="00CA1D30"/>
    <w:rsid w:val="00CA4C88"/>
    <w:rsid w:val="00CB0DEA"/>
    <w:rsid w:val="00CB7BB0"/>
    <w:rsid w:val="00CC2283"/>
    <w:rsid w:val="00CC347D"/>
    <w:rsid w:val="00CC5EF1"/>
    <w:rsid w:val="00CE747D"/>
    <w:rsid w:val="00CF4FB1"/>
    <w:rsid w:val="00CF5A50"/>
    <w:rsid w:val="00CF7A76"/>
    <w:rsid w:val="00D00109"/>
    <w:rsid w:val="00D01E42"/>
    <w:rsid w:val="00D04320"/>
    <w:rsid w:val="00D04353"/>
    <w:rsid w:val="00D07476"/>
    <w:rsid w:val="00D107E7"/>
    <w:rsid w:val="00D11AEE"/>
    <w:rsid w:val="00D15CCA"/>
    <w:rsid w:val="00D2162B"/>
    <w:rsid w:val="00D317EE"/>
    <w:rsid w:val="00D341B6"/>
    <w:rsid w:val="00D34881"/>
    <w:rsid w:val="00D3730F"/>
    <w:rsid w:val="00D40B60"/>
    <w:rsid w:val="00D4200A"/>
    <w:rsid w:val="00D43D3A"/>
    <w:rsid w:val="00D44C57"/>
    <w:rsid w:val="00D51091"/>
    <w:rsid w:val="00D52CEE"/>
    <w:rsid w:val="00D56B79"/>
    <w:rsid w:val="00D624F1"/>
    <w:rsid w:val="00D662F4"/>
    <w:rsid w:val="00D67DB5"/>
    <w:rsid w:val="00D703F9"/>
    <w:rsid w:val="00D724AE"/>
    <w:rsid w:val="00D75D13"/>
    <w:rsid w:val="00D7706D"/>
    <w:rsid w:val="00D80657"/>
    <w:rsid w:val="00D83510"/>
    <w:rsid w:val="00D85877"/>
    <w:rsid w:val="00D903B7"/>
    <w:rsid w:val="00D90D54"/>
    <w:rsid w:val="00D91235"/>
    <w:rsid w:val="00D91D69"/>
    <w:rsid w:val="00D93068"/>
    <w:rsid w:val="00D969BA"/>
    <w:rsid w:val="00D973F2"/>
    <w:rsid w:val="00DA065C"/>
    <w:rsid w:val="00DA597F"/>
    <w:rsid w:val="00DA5B40"/>
    <w:rsid w:val="00DA6FF8"/>
    <w:rsid w:val="00DB202B"/>
    <w:rsid w:val="00DC139C"/>
    <w:rsid w:val="00DC2B69"/>
    <w:rsid w:val="00DC5AB5"/>
    <w:rsid w:val="00DD2DE2"/>
    <w:rsid w:val="00DD6F50"/>
    <w:rsid w:val="00DE4C81"/>
    <w:rsid w:val="00E0051B"/>
    <w:rsid w:val="00E10243"/>
    <w:rsid w:val="00E1198E"/>
    <w:rsid w:val="00E17A90"/>
    <w:rsid w:val="00E24D9D"/>
    <w:rsid w:val="00E24E6A"/>
    <w:rsid w:val="00E258D6"/>
    <w:rsid w:val="00E25AFB"/>
    <w:rsid w:val="00E25EB4"/>
    <w:rsid w:val="00E2622C"/>
    <w:rsid w:val="00E27288"/>
    <w:rsid w:val="00E368F7"/>
    <w:rsid w:val="00E40247"/>
    <w:rsid w:val="00E45153"/>
    <w:rsid w:val="00E50270"/>
    <w:rsid w:val="00E52924"/>
    <w:rsid w:val="00E619CF"/>
    <w:rsid w:val="00E70665"/>
    <w:rsid w:val="00E72AF3"/>
    <w:rsid w:val="00E81A9C"/>
    <w:rsid w:val="00E8346B"/>
    <w:rsid w:val="00E860EE"/>
    <w:rsid w:val="00E86F39"/>
    <w:rsid w:val="00E90C04"/>
    <w:rsid w:val="00E93BBE"/>
    <w:rsid w:val="00EA204B"/>
    <w:rsid w:val="00EA3748"/>
    <w:rsid w:val="00EA40C9"/>
    <w:rsid w:val="00EA737C"/>
    <w:rsid w:val="00EB67C5"/>
    <w:rsid w:val="00EC6B4D"/>
    <w:rsid w:val="00ED1CBB"/>
    <w:rsid w:val="00ED1E18"/>
    <w:rsid w:val="00EE312A"/>
    <w:rsid w:val="00EE3734"/>
    <w:rsid w:val="00EE4D69"/>
    <w:rsid w:val="00EF294F"/>
    <w:rsid w:val="00EF5509"/>
    <w:rsid w:val="00EF5E68"/>
    <w:rsid w:val="00F00D3E"/>
    <w:rsid w:val="00F00D7C"/>
    <w:rsid w:val="00F01218"/>
    <w:rsid w:val="00F01FEE"/>
    <w:rsid w:val="00F02654"/>
    <w:rsid w:val="00F06C25"/>
    <w:rsid w:val="00F1240F"/>
    <w:rsid w:val="00F12AA2"/>
    <w:rsid w:val="00F16C4F"/>
    <w:rsid w:val="00F21815"/>
    <w:rsid w:val="00F3099D"/>
    <w:rsid w:val="00F317FA"/>
    <w:rsid w:val="00F37CA1"/>
    <w:rsid w:val="00F40966"/>
    <w:rsid w:val="00F41E77"/>
    <w:rsid w:val="00F44FC5"/>
    <w:rsid w:val="00F50084"/>
    <w:rsid w:val="00F50A20"/>
    <w:rsid w:val="00F52621"/>
    <w:rsid w:val="00F53DA1"/>
    <w:rsid w:val="00F5478D"/>
    <w:rsid w:val="00F572C6"/>
    <w:rsid w:val="00F617CF"/>
    <w:rsid w:val="00F63D29"/>
    <w:rsid w:val="00F645B2"/>
    <w:rsid w:val="00F664CD"/>
    <w:rsid w:val="00F74FE5"/>
    <w:rsid w:val="00F75484"/>
    <w:rsid w:val="00F8245B"/>
    <w:rsid w:val="00F8765E"/>
    <w:rsid w:val="00F87915"/>
    <w:rsid w:val="00FA5690"/>
    <w:rsid w:val="00FA5E86"/>
    <w:rsid w:val="00FB0F60"/>
    <w:rsid w:val="00FB3AD7"/>
    <w:rsid w:val="00FB66E9"/>
    <w:rsid w:val="00FC11ED"/>
    <w:rsid w:val="00FD2565"/>
    <w:rsid w:val="00FD5D86"/>
    <w:rsid w:val="00FD7FC2"/>
    <w:rsid w:val="00FE0852"/>
    <w:rsid w:val="00FE1788"/>
    <w:rsid w:val="00FE287B"/>
    <w:rsid w:val="00FE3F59"/>
    <w:rsid w:val="00FF6F63"/>
    <w:rsid w:val="00FF7492"/>
    <w:rsid w:val="01A17626"/>
    <w:rsid w:val="01BA49A8"/>
    <w:rsid w:val="01CF66D9"/>
    <w:rsid w:val="024059A2"/>
    <w:rsid w:val="0266567C"/>
    <w:rsid w:val="02EE1369"/>
    <w:rsid w:val="03330D18"/>
    <w:rsid w:val="033D54D4"/>
    <w:rsid w:val="034A04F3"/>
    <w:rsid w:val="03B2224D"/>
    <w:rsid w:val="03CF561C"/>
    <w:rsid w:val="03EF7D05"/>
    <w:rsid w:val="050B5FAF"/>
    <w:rsid w:val="053B6A6E"/>
    <w:rsid w:val="05ED4FB5"/>
    <w:rsid w:val="061E3AC1"/>
    <w:rsid w:val="06301D39"/>
    <w:rsid w:val="06AD71CD"/>
    <w:rsid w:val="06FF255B"/>
    <w:rsid w:val="072915B3"/>
    <w:rsid w:val="084E679C"/>
    <w:rsid w:val="09474971"/>
    <w:rsid w:val="09ED4027"/>
    <w:rsid w:val="09FB5771"/>
    <w:rsid w:val="0A9350BA"/>
    <w:rsid w:val="0ACF46D2"/>
    <w:rsid w:val="0B604116"/>
    <w:rsid w:val="0B677CC0"/>
    <w:rsid w:val="0BDA0EBA"/>
    <w:rsid w:val="0C297D5B"/>
    <w:rsid w:val="0C877D2D"/>
    <w:rsid w:val="0CB2017F"/>
    <w:rsid w:val="0D00634C"/>
    <w:rsid w:val="0D8A1F98"/>
    <w:rsid w:val="0E6F12F9"/>
    <w:rsid w:val="0F1C3DA6"/>
    <w:rsid w:val="0F30498A"/>
    <w:rsid w:val="0F3C06CA"/>
    <w:rsid w:val="0F6313D5"/>
    <w:rsid w:val="0FE65BD5"/>
    <w:rsid w:val="103833C1"/>
    <w:rsid w:val="10545B05"/>
    <w:rsid w:val="107712C6"/>
    <w:rsid w:val="10933F90"/>
    <w:rsid w:val="10C33A60"/>
    <w:rsid w:val="10E218CC"/>
    <w:rsid w:val="11505E98"/>
    <w:rsid w:val="117007EB"/>
    <w:rsid w:val="117B1941"/>
    <w:rsid w:val="118671C6"/>
    <w:rsid w:val="11903D72"/>
    <w:rsid w:val="119325EA"/>
    <w:rsid w:val="11FC6CE9"/>
    <w:rsid w:val="124974A1"/>
    <w:rsid w:val="129B42E9"/>
    <w:rsid w:val="12A96854"/>
    <w:rsid w:val="12BA02A7"/>
    <w:rsid w:val="13494F23"/>
    <w:rsid w:val="13F37BED"/>
    <w:rsid w:val="13F76555"/>
    <w:rsid w:val="14017036"/>
    <w:rsid w:val="149602B3"/>
    <w:rsid w:val="14F601CB"/>
    <w:rsid w:val="153C3E28"/>
    <w:rsid w:val="153D7956"/>
    <w:rsid w:val="159205C9"/>
    <w:rsid w:val="15CC1C63"/>
    <w:rsid w:val="15D2206D"/>
    <w:rsid w:val="164A6EE6"/>
    <w:rsid w:val="167D7DB6"/>
    <w:rsid w:val="16860EAC"/>
    <w:rsid w:val="1696124B"/>
    <w:rsid w:val="16CC35E8"/>
    <w:rsid w:val="17C32081"/>
    <w:rsid w:val="18363C3A"/>
    <w:rsid w:val="18E12378"/>
    <w:rsid w:val="19E840A7"/>
    <w:rsid w:val="1A044003"/>
    <w:rsid w:val="1A586081"/>
    <w:rsid w:val="1A6C33FD"/>
    <w:rsid w:val="1A9B45B6"/>
    <w:rsid w:val="1AA02E0C"/>
    <w:rsid w:val="1AAE5A1F"/>
    <w:rsid w:val="1B0E3D20"/>
    <w:rsid w:val="1B8F7985"/>
    <w:rsid w:val="1BDA451E"/>
    <w:rsid w:val="1BEA2D31"/>
    <w:rsid w:val="1C092A8D"/>
    <w:rsid w:val="1C0D27D4"/>
    <w:rsid w:val="1C29055A"/>
    <w:rsid w:val="1C6F4623"/>
    <w:rsid w:val="1CA67C1A"/>
    <w:rsid w:val="1CF4592F"/>
    <w:rsid w:val="1D875F70"/>
    <w:rsid w:val="1DF45E27"/>
    <w:rsid w:val="1F0415D2"/>
    <w:rsid w:val="1F2842F5"/>
    <w:rsid w:val="1F4214F2"/>
    <w:rsid w:val="1F50191D"/>
    <w:rsid w:val="1FF50BC9"/>
    <w:rsid w:val="20A0262A"/>
    <w:rsid w:val="20BA1D00"/>
    <w:rsid w:val="210D2CF0"/>
    <w:rsid w:val="217170BE"/>
    <w:rsid w:val="21AD3174"/>
    <w:rsid w:val="21B064BC"/>
    <w:rsid w:val="21BF701A"/>
    <w:rsid w:val="221C06F9"/>
    <w:rsid w:val="2237337B"/>
    <w:rsid w:val="22590264"/>
    <w:rsid w:val="227D0497"/>
    <w:rsid w:val="229C1592"/>
    <w:rsid w:val="23342DEA"/>
    <w:rsid w:val="23707630"/>
    <w:rsid w:val="23BC55DC"/>
    <w:rsid w:val="243954D5"/>
    <w:rsid w:val="24620D7F"/>
    <w:rsid w:val="249051FF"/>
    <w:rsid w:val="24DF5CB4"/>
    <w:rsid w:val="25667EBA"/>
    <w:rsid w:val="257D481F"/>
    <w:rsid w:val="259F3B95"/>
    <w:rsid w:val="25D64E84"/>
    <w:rsid w:val="26150E0D"/>
    <w:rsid w:val="26173420"/>
    <w:rsid w:val="26646850"/>
    <w:rsid w:val="27BF6175"/>
    <w:rsid w:val="27FA7212"/>
    <w:rsid w:val="280C6A95"/>
    <w:rsid w:val="281442EE"/>
    <w:rsid w:val="281C41AC"/>
    <w:rsid w:val="28376A75"/>
    <w:rsid w:val="283D7C46"/>
    <w:rsid w:val="286568C1"/>
    <w:rsid w:val="289E5678"/>
    <w:rsid w:val="28FA62B6"/>
    <w:rsid w:val="29927DE4"/>
    <w:rsid w:val="29B75CF9"/>
    <w:rsid w:val="2A4402A3"/>
    <w:rsid w:val="2A4F300A"/>
    <w:rsid w:val="2A5275DE"/>
    <w:rsid w:val="2A5E4B53"/>
    <w:rsid w:val="2AA4395A"/>
    <w:rsid w:val="2B326556"/>
    <w:rsid w:val="2BA85B72"/>
    <w:rsid w:val="2BE662F3"/>
    <w:rsid w:val="2BFA72FA"/>
    <w:rsid w:val="2C632E5F"/>
    <w:rsid w:val="2C6661DF"/>
    <w:rsid w:val="2C9D5B53"/>
    <w:rsid w:val="2CA01678"/>
    <w:rsid w:val="2D381A23"/>
    <w:rsid w:val="2D5F6F1F"/>
    <w:rsid w:val="2D7602AF"/>
    <w:rsid w:val="2DCB623E"/>
    <w:rsid w:val="2E3A54D8"/>
    <w:rsid w:val="2E920B1B"/>
    <w:rsid w:val="2EC66974"/>
    <w:rsid w:val="2EDC0B96"/>
    <w:rsid w:val="2F4A3210"/>
    <w:rsid w:val="2F5A2A1B"/>
    <w:rsid w:val="2FA9065F"/>
    <w:rsid w:val="2FC6272B"/>
    <w:rsid w:val="2FC75AFC"/>
    <w:rsid w:val="2FFA1C98"/>
    <w:rsid w:val="302B35CC"/>
    <w:rsid w:val="30A6503B"/>
    <w:rsid w:val="30A70A75"/>
    <w:rsid w:val="30CB24E9"/>
    <w:rsid w:val="31153AE6"/>
    <w:rsid w:val="31351CE7"/>
    <w:rsid w:val="31385473"/>
    <w:rsid w:val="31476DB6"/>
    <w:rsid w:val="31AD5312"/>
    <w:rsid w:val="31B93C1F"/>
    <w:rsid w:val="320049A0"/>
    <w:rsid w:val="32822BD5"/>
    <w:rsid w:val="32CB5D41"/>
    <w:rsid w:val="33556AD0"/>
    <w:rsid w:val="33626210"/>
    <w:rsid w:val="336C6FF7"/>
    <w:rsid w:val="33FE4D9D"/>
    <w:rsid w:val="34241B8A"/>
    <w:rsid w:val="34E75DE2"/>
    <w:rsid w:val="34F056B4"/>
    <w:rsid w:val="35901BE9"/>
    <w:rsid w:val="35CA1C4F"/>
    <w:rsid w:val="35D574B0"/>
    <w:rsid w:val="3607677F"/>
    <w:rsid w:val="361B7E35"/>
    <w:rsid w:val="370E3E3C"/>
    <w:rsid w:val="37644790"/>
    <w:rsid w:val="376C420D"/>
    <w:rsid w:val="37E516C6"/>
    <w:rsid w:val="3820410C"/>
    <w:rsid w:val="38302FE0"/>
    <w:rsid w:val="38315343"/>
    <w:rsid w:val="38690E8B"/>
    <w:rsid w:val="38884065"/>
    <w:rsid w:val="388B55BD"/>
    <w:rsid w:val="38A23B70"/>
    <w:rsid w:val="38A84D53"/>
    <w:rsid w:val="38EF4991"/>
    <w:rsid w:val="39B573B3"/>
    <w:rsid w:val="39CE77B8"/>
    <w:rsid w:val="39D15168"/>
    <w:rsid w:val="3A626E52"/>
    <w:rsid w:val="3AFC6A88"/>
    <w:rsid w:val="3B0B1ECF"/>
    <w:rsid w:val="3B327704"/>
    <w:rsid w:val="3B5A17C7"/>
    <w:rsid w:val="3B620BD3"/>
    <w:rsid w:val="3B7A42F3"/>
    <w:rsid w:val="3B8D4D85"/>
    <w:rsid w:val="3BA8323B"/>
    <w:rsid w:val="3C064C7C"/>
    <w:rsid w:val="3CA52A99"/>
    <w:rsid w:val="3CBD3FBD"/>
    <w:rsid w:val="3CD65652"/>
    <w:rsid w:val="3CF00579"/>
    <w:rsid w:val="3D127B6A"/>
    <w:rsid w:val="3D285B50"/>
    <w:rsid w:val="3D5F3063"/>
    <w:rsid w:val="3D8C6937"/>
    <w:rsid w:val="3DFE63EC"/>
    <w:rsid w:val="3E622D0D"/>
    <w:rsid w:val="3EB26D10"/>
    <w:rsid w:val="3EDC645E"/>
    <w:rsid w:val="3EE5211A"/>
    <w:rsid w:val="3F101BC2"/>
    <w:rsid w:val="3F5829B1"/>
    <w:rsid w:val="3F8116CD"/>
    <w:rsid w:val="3FF17F09"/>
    <w:rsid w:val="408A5AB9"/>
    <w:rsid w:val="40D95D97"/>
    <w:rsid w:val="41864CDE"/>
    <w:rsid w:val="422D04A8"/>
    <w:rsid w:val="426C39DD"/>
    <w:rsid w:val="42D968A8"/>
    <w:rsid w:val="43086B51"/>
    <w:rsid w:val="431C42E0"/>
    <w:rsid w:val="43683A52"/>
    <w:rsid w:val="4386382A"/>
    <w:rsid w:val="43B03FFD"/>
    <w:rsid w:val="43E16F06"/>
    <w:rsid w:val="43EA7747"/>
    <w:rsid w:val="440A31D2"/>
    <w:rsid w:val="446262E4"/>
    <w:rsid w:val="4465703A"/>
    <w:rsid w:val="44A2356B"/>
    <w:rsid w:val="44BF6540"/>
    <w:rsid w:val="44EF1A58"/>
    <w:rsid w:val="451F072F"/>
    <w:rsid w:val="45C835C9"/>
    <w:rsid w:val="45CB532E"/>
    <w:rsid w:val="467368D8"/>
    <w:rsid w:val="469C5B0A"/>
    <w:rsid w:val="46E57C79"/>
    <w:rsid w:val="46E82754"/>
    <w:rsid w:val="46FC6C76"/>
    <w:rsid w:val="47495D32"/>
    <w:rsid w:val="47AB67F4"/>
    <w:rsid w:val="47B67793"/>
    <w:rsid w:val="486035D5"/>
    <w:rsid w:val="49532242"/>
    <w:rsid w:val="49852DD2"/>
    <w:rsid w:val="49C76F6A"/>
    <w:rsid w:val="49D215A4"/>
    <w:rsid w:val="4A0364A2"/>
    <w:rsid w:val="4A7973D8"/>
    <w:rsid w:val="4AA371F5"/>
    <w:rsid w:val="4B021734"/>
    <w:rsid w:val="4B252834"/>
    <w:rsid w:val="4B352715"/>
    <w:rsid w:val="4B4F413F"/>
    <w:rsid w:val="4B9A4D13"/>
    <w:rsid w:val="4BCE4606"/>
    <w:rsid w:val="4C4F4CFD"/>
    <w:rsid w:val="4C8C47F3"/>
    <w:rsid w:val="4C994CA1"/>
    <w:rsid w:val="4CB47ACF"/>
    <w:rsid w:val="4D3A4850"/>
    <w:rsid w:val="4D41093C"/>
    <w:rsid w:val="4D5C5583"/>
    <w:rsid w:val="4DA36DCC"/>
    <w:rsid w:val="4DCD47E0"/>
    <w:rsid w:val="4DEC49C5"/>
    <w:rsid w:val="4E7A24D3"/>
    <w:rsid w:val="4FC73029"/>
    <w:rsid w:val="4FD127CF"/>
    <w:rsid w:val="4FDF24FA"/>
    <w:rsid w:val="4FFC38C0"/>
    <w:rsid w:val="5009010A"/>
    <w:rsid w:val="50606396"/>
    <w:rsid w:val="50B1202E"/>
    <w:rsid w:val="50D2710F"/>
    <w:rsid w:val="510019A1"/>
    <w:rsid w:val="513B7AF8"/>
    <w:rsid w:val="517A0F48"/>
    <w:rsid w:val="519F1BD1"/>
    <w:rsid w:val="51A11215"/>
    <w:rsid w:val="520251F1"/>
    <w:rsid w:val="5263536F"/>
    <w:rsid w:val="527750A6"/>
    <w:rsid w:val="52820D03"/>
    <w:rsid w:val="52B3712D"/>
    <w:rsid w:val="52CC168D"/>
    <w:rsid w:val="52FE40B3"/>
    <w:rsid w:val="551A4981"/>
    <w:rsid w:val="552E051E"/>
    <w:rsid w:val="55A76061"/>
    <w:rsid w:val="55F35483"/>
    <w:rsid w:val="564C17E7"/>
    <w:rsid w:val="56AD3FCB"/>
    <w:rsid w:val="56B4604B"/>
    <w:rsid w:val="57571435"/>
    <w:rsid w:val="578F3970"/>
    <w:rsid w:val="582B667C"/>
    <w:rsid w:val="5851769C"/>
    <w:rsid w:val="58DE101C"/>
    <w:rsid w:val="590000AC"/>
    <w:rsid w:val="591B7880"/>
    <w:rsid w:val="59363A14"/>
    <w:rsid w:val="59A95551"/>
    <w:rsid w:val="59D95D77"/>
    <w:rsid w:val="5A22246D"/>
    <w:rsid w:val="5B8225E4"/>
    <w:rsid w:val="5BB23D46"/>
    <w:rsid w:val="5BC078BE"/>
    <w:rsid w:val="5C0D762D"/>
    <w:rsid w:val="5C701439"/>
    <w:rsid w:val="5D051D13"/>
    <w:rsid w:val="5D0E2978"/>
    <w:rsid w:val="5D4906DA"/>
    <w:rsid w:val="5DA67F94"/>
    <w:rsid w:val="5DF76260"/>
    <w:rsid w:val="5E794295"/>
    <w:rsid w:val="5E9B4522"/>
    <w:rsid w:val="5F0A6BAF"/>
    <w:rsid w:val="605C4C8F"/>
    <w:rsid w:val="60F17155"/>
    <w:rsid w:val="61021DA2"/>
    <w:rsid w:val="61D72F42"/>
    <w:rsid w:val="62BC09D6"/>
    <w:rsid w:val="62F903C3"/>
    <w:rsid w:val="63424827"/>
    <w:rsid w:val="635671A6"/>
    <w:rsid w:val="636049E6"/>
    <w:rsid w:val="63680995"/>
    <w:rsid w:val="639B5390"/>
    <w:rsid w:val="63A67D80"/>
    <w:rsid w:val="63F27576"/>
    <w:rsid w:val="641E6CA4"/>
    <w:rsid w:val="645B2925"/>
    <w:rsid w:val="647543E4"/>
    <w:rsid w:val="647D74CC"/>
    <w:rsid w:val="64AA146A"/>
    <w:rsid w:val="65634048"/>
    <w:rsid w:val="657E5489"/>
    <w:rsid w:val="65A446F6"/>
    <w:rsid w:val="65CB1D46"/>
    <w:rsid w:val="6697510A"/>
    <w:rsid w:val="66CE6039"/>
    <w:rsid w:val="66D60835"/>
    <w:rsid w:val="6705345D"/>
    <w:rsid w:val="673741C5"/>
    <w:rsid w:val="679711EB"/>
    <w:rsid w:val="67B71851"/>
    <w:rsid w:val="68025827"/>
    <w:rsid w:val="687C0715"/>
    <w:rsid w:val="68954AF8"/>
    <w:rsid w:val="68B404BB"/>
    <w:rsid w:val="695D4091"/>
    <w:rsid w:val="699428A9"/>
    <w:rsid w:val="69A57685"/>
    <w:rsid w:val="69B62D4D"/>
    <w:rsid w:val="6A087C8C"/>
    <w:rsid w:val="6A283E22"/>
    <w:rsid w:val="6A8A0186"/>
    <w:rsid w:val="6C0C1919"/>
    <w:rsid w:val="6DB20BE2"/>
    <w:rsid w:val="6DC265D9"/>
    <w:rsid w:val="6DCB28D5"/>
    <w:rsid w:val="6DDF3495"/>
    <w:rsid w:val="6E52746A"/>
    <w:rsid w:val="6EB10270"/>
    <w:rsid w:val="6EBC1305"/>
    <w:rsid w:val="6F3A1F1F"/>
    <w:rsid w:val="6F49653E"/>
    <w:rsid w:val="6FB61BF8"/>
    <w:rsid w:val="6FE11D78"/>
    <w:rsid w:val="701C01FD"/>
    <w:rsid w:val="702159ED"/>
    <w:rsid w:val="70AB21BB"/>
    <w:rsid w:val="70B05E03"/>
    <w:rsid w:val="713079B0"/>
    <w:rsid w:val="713C40FD"/>
    <w:rsid w:val="71682708"/>
    <w:rsid w:val="716F6B34"/>
    <w:rsid w:val="7191099F"/>
    <w:rsid w:val="71F4444D"/>
    <w:rsid w:val="721B7ACF"/>
    <w:rsid w:val="73283637"/>
    <w:rsid w:val="73CD7C11"/>
    <w:rsid w:val="73D431C3"/>
    <w:rsid w:val="740B148A"/>
    <w:rsid w:val="74223582"/>
    <w:rsid w:val="74437A0C"/>
    <w:rsid w:val="7465673D"/>
    <w:rsid w:val="7469690D"/>
    <w:rsid w:val="747C138C"/>
    <w:rsid w:val="7525058F"/>
    <w:rsid w:val="75344330"/>
    <w:rsid w:val="7578103D"/>
    <w:rsid w:val="759C495F"/>
    <w:rsid w:val="75AE5A8A"/>
    <w:rsid w:val="75DB59FC"/>
    <w:rsid w:val="75E54AE6"/>
    <w:rsid w:val="7661712E"/>
    <w:rsid w:val="77745257"/>
    <w:rsid w:val="77795ACA"/>
    <w:rsid w:val="78081D3D"/>
    <w:rsid w:val="780C0C65"/>
    <w:rsid w:val="781F38A9"/>
    <w:rsid w:val="78A71197"/>
    <w:rsid w:val="792239DD"/>
    <w:rsid w:val="79B57E39"/>
    <w:rsid w:val="79DC3558"/>
    <w:rsid w:val="7A107530"/>
    <w:rsid w:val="7A1868EB"/>
    <w:rsid w:val="7A3578A7"/>
    <w:rsid w:val="7AC833DE"/>
    <w:rsid w:val="7AD00A47"/>
    <w:rsid w:val="7AFC6BED"/>
    <w:rsid w:val="7B19145E"/>
    <w:rsid w:val="7B7513CC"/>
    <w:rsid w:val="7BC55C76"/>
    <w:rsid w:val="7BCC406D"/>
    <w:rsid w:val="7BED25FC"/>
    <w:rsid w:val="7BFA2628"/>
    <w:rsid w:val="7C09454D"/>
    <w:rsid w:val="7C2F0DE7"/>
    <w:rsid w:val="7C5E40BE"/>
    <w:rsid w:val="7C8A2576"/>
    <w:rsid w:val="7CA64BD5"/>
    <w:rsid w:val="7CB61167"/>
    <w:rsid w:val="7CCC5184"/>
    <w:rsid w:val="7CD751E0"/>
    <w:rsid w:val="7CE428E0"/>
    <w:rsid w:val="7D1B7B4A"/>
    <w:rsid w:val="7D774C7F"/>
    <w:rsid w:val="7DAC6A75"/>
    <w:rsid w:val="7E12169D"/>
    <w:rsid w:val="7E62370A"/>
    <w:rsid w:val="7E7968F4"/>
    <w:rsid w:val="7E817E91"/>
    <w:rsid w:val="7E844C59"/>
    <w:rsid w:val="7E94457B"/>
    <w:rsid w:val="7EA808A0"/>
    <w:rsid w:val="7F14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2pt" color="#446188"/>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31"/>
    <w:semiHidden/>
    <w:unhideWhenUsed/>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rFonts w:ascii="楷体_GB2312" w:hAnsi="Times New Roman" w:eastAsia="楷体_GB2312"/>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rFonts w:ascii="楷体_GB2312" w:hAnsi="Times New Roman" w:eastAsia="楷体_GB2312"/>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styleId="10">
    <w:name w:val="Strong"/>
    <w:basedOn w:val="9"/>
    <w:qFormat/>
    <w:uiPriority w:val="0"/>
    <w:rPr>
      <w:b/>
      <w:color w:val="373A41"/>
    </w:rPr>
  </w:style>
  <w:style w:type="character" w:styleId="11">
    <w:name w:val="FollowedHyperlink"/>
    <w:basedOn w:val="9"/>
    <w:semiHidden/>
    <w:unhideWhenUsed/>
    <w:qFormat/>
    <w:uiPriority w:val="0"/>
    <w:rPr>
      <w:color w:val="800080"/>
      <w:u w:val="none"/>
    </w:rPr>
  </w:style>
  <w:style w:type="character" w:styleId="12">
    <w:name w:val="Emphasis"/>
    <w:basedOn w:val="9"/>
    <w:qFormat/>
    <w:uiPriority w:val="0"/>
    <w:rPr>
      <w:i/>
    </w:rPr>
  </w:style>
  <w:style w:type="character" w:styleId="13">
    <w:name w:val="HTML Definition"/>
    <w:basedOn w:val="9"/>
    <w:semiHidden/>
    <w:unhideWhenUsed/>
    <w:qFormat/>
    <w:uiPriority w:val="0"/>
    <w:rPr>
      <w:i/>
      <w:u w:val="none"/>
    </w:rPr>
  </w:style>
  <w:style w:type="character" w:styleId="14">
    <w:name w:val="HTML Typewriter"/>
    <w:basedOn w:val="9"/>
    <w:semiHidden/>
    <w:unhideWhenUsed/>
    <w:qFormat/>
    <w:uiPriority w:val="0"/>
    <w:rPr>
      <w:rFonts w:ascii="Courier New" w:hAnsi="Courier New"/>
      <w:sz w:val="20"/>
    </w:rPr>
  </w:style>
  <w:style w:type="character" w:styleId="15">
    <w:name w:val="Hyperlink"/>
    <w:basedOn w:val="9"/>
    <w:qFormat/>
    <w:uiPriority w:val="0"/>
    <w:rPr>
      <w:color w:val="0000FF"/>
      <w:u w:val="none"/>
    </w:rPr>
  </w:style>
  <w:style w:type="character" w:styleId="16">
    <w:name w:val="HTML Code"/>
    <w:basedOn w:val="9"/>
    <w:semiHidden/>
    <w:unhideWhenUsed/>
    <w:qFormat/>
    <w:uiPriority w:val="0"/>
    <w:rPr>
      <w:rFonts w:ascii="Courier New" w:hAnsi="Courier New" w:eastAsia="Courier New" w:cs="Courier New"/>
      <w:color w:val="C7254E"/>
      <w:sz w:val="21"/>
      <w:szCs w:val="21"/>
      <w:shd w:val="clear" w:color="auto" w:fill="F9F2F4"/>
    </w:rPr>
  </w:style>
  <w:style w:type="character" w:styleId="17">
    <w:name w:val="HTML Cite"/>
    <w:basedOn w:val="9"/>
    <w:semiHidden/>
    <w:unhideWhenUsed/>
    <w:qFormat/>
    <w:uiPriority w:val="0"/>
  </w:style>
  <w:style w:type="character" w:styleId="18">
    <w:name w:val="HTML Keyboard"/>
    <w:basedOn w:val="9"/>
    <w:semiHidden/>
    <w:unhideWhenUsed/>
    <w:qFormat/>
    <w:uiPriority w:val="0"/>
    <w:rPr>
      <w:rFonts w:hint="default" w:ascii="Courier New" w:hAnsi="Courier New" w:eastAsia="Courier New" w:cs="Courier New"/>
      <w:sz w:val="21"/>
      <w:szCs w:val="21"/>
    </w:rPr>
  </w:style>
  <w:style w:type="character" w:styleId="19">
    <w:name w:val="HTML Sample"/>
    <w:basedOn w:val="9"/>
    <w:semiHidden/>
    <w:unhideWhenUsed/>
    <w:qFormat/>
    <w:uiPriority w:val="0"/>
    <w:rPr>
      <w:rFonts w:hint="default" w:ascii="Courier New" w:hAnsi="Courier New" w:eastAsia="Courier New" w:cs="Courier New"/>
      <w:sz w:val="21"/>
      <w:szCs w:val="21"/>
    </w:rPr>
  </w:style>
  <w:style w:type="character" w:customStyle="1" w:styleId="20">
    <w:name w:val="标题 1 Char"/>
    <w:basedOn w:val="9"/>
    <w:link w:val="2"/>
    <w:semiHidden/>
    <w:qFormat/>
    <w:uiPriority w:val="0"/>
    <w:rPr>
      <w:rFonts w:ascii="Calibri" w:hAnsi="Calibri"/>
      <w:b/>
      <w:bCs/>
      <w:kern w:val="44"/>
      <w:sz w:val="44"/>
      <w:szCs w:val="44"/>
    </w:rPr>
  </w:style>
  <w:style w:type="character" w:customStyle="1" w:styleId="21">
    <w:name w:val="页脚 Char"/>
    <w:basedOn w:val="9"/>
    <w:link w:val="5"/>
    <w:semiHidden/>
    <w:qFormat/>
    <w:uiPriority w:val="0"/>
    <w:rPr>
      <w:rFonts w:ascii="楷体_GB2312" w:hAnsi="Times New Roman" w:eastAsia="楷体_GB2312" w:cs="Times New Roman"/>
      <w:sz w:val="18"/>
      <w:szCs w:val="18"/>
    </w:rPr>
  </w:style>
  <w:style w:type="character" w:customStyle="1" w:styleId="22">
    <w:name w:val="页眉 Char"/>
    <w:basedOn w:val="9"/>
    <w:link w:val="6"/>
    <w:semiHidden/>
    <w:qFormat/>
    <w:uiPriority w:val="0"/>
    <w:rPr>
      <w:rFonts w:ascii="楷体_GB2312" w:hAnsi="Times New Roman" w:eastAsia="楷体_GB2312" w:cs="Times New Roman"/>
      <w:sz w:val="18"/>
      <w:szCs w:val="18"/>
    </w:rPr>
  </w:style>
  <w:style w:type="paragraph" w:customStyle="1" w:styleId="23">
    <w:name w:val="普通(网站)1"/>
    <w:basedOn w:val="1"/>
    <w:qFormat/>
    <w:uiPriority w:val="0"/>
    <w:pPr>
      <w:spacing w:beforeAutospacing="1" w:afterAutospacing="1"/>
      <w:jc w:val="left"/>
    </w:pPr>
    <w:rPr>
      <w:kern w:val="0"/>
      <w:sz w:val="24"/>
    </w:rPr>
  </w:style>
  <w:style w:type="paragraph" w:customStyle="1" w:styleId="24">
    <w:name w:val="列出段落1"/>
    <w:basedOn w:val="1"/>
    <w:qFormat/>
    <w:uiPriority w:val="0"/>
    <w:pPr>
      <w:ind w:firstLine="420" w:firstLineChars="200"/>
    </w:pPr>
  </w:style>
  <w:style w:type="character" w:customStyle="1" w:styleId="25">
    <w:name w:val="页码1"/>
    <w:basedOn w:val="9"/>
    <w:qFormat/>
    <w:uiPriority w:val="0"/>
  </w:style>
  <w:style w:type="character" w:customStyle="1" w:styleId="26">
    <w:name w:val="article_title3"/>
    <w:basedOn w:val="9"/>
    <w:qFormat/>
    <w:uiPriority w:val="0"/>
  </w:style>
  <w:style w:type="character" w:customStyle="1" w:styleId="27">
    <w:name w:val="article_title"/>
    <w:basedOn w:val="9"/>
    <w:qFormat/>
    <w:uiPriority w:val="0"/>
  </w:style>
  <w:style w:type="paragraph" w:styleId="28">
    <w:name w:val="List Paragraph"/>
    <w:basedOn w:val="1"/>
    <w:unhideWhenUsed/>
    <w:qFormat/>
    <w:uiPriority w:val="99"/>
    <w:pPr>
      <w:ind w:firstLine="420" w:firstLineChars="200"/>
    </w:pPr>
  </w:style>
  <w:style w:type="paragraph" w:customStyle="1" w:styleId="29">
    <w:name w:val="western"/>
    <w:basedOn w:val="1"/>
    <w:qFormat/>
    <w:uiPriority w:val="0"/>
    <w:pPr>
      <w:widowControl/>
      <w:jc w:val="left"/>
    </w:pPr>
    <w:rPr>
      <w:rFonts w:ascii="宋体" w:hAnsi="宋体" w:cs="宋体"/>
      <w:kern w:val="0"/>
      <w:sz w:val="18"/>
      <w:szCs w:val="18"/>
    </w:rPr>
  </w:style>
  <w:style w:type="character" w:styleId="30">
    <w:name w:val="Placeholder Text"/>
    <w:basedOn w:val="9"/>
    <w:unhideWhenUsed/>
    <w:qFormat/>
    <w:uiPriority w:val="99"/>
    <w:rPr>
      <w:color w:val="808080"/>
    </w:rPr>
  </w:style>
  <w:style w:type="character" w:customStyle="1" w:styleId="31">
    <w:name w:val="批注框文本 Char"/>
    <w:basedOn w:val="9"/>
    <w:link w:val="4"/>
    <w:semiHidden/>
    <w:qFormat/>
    <w:uiPriority w:val="0"/>
    <w:rPr>
      <w:rFonts w:ascii="Calibri" w:hAnsi="Calibri"/>
      <w:kern w:val="2"/>
      <w:sz w:val="18"/>
      <w:szCs w:val="18"/>
    </w:rPr>
  </w:style>
  <w:style w:type="character" w:customStyle="1" w:styleId="32">
    <w:name w:val="item-name"/>
    <w:basedOn w:val="9"/>
    <w:qFormat/>
    <w:uiPriority w:val="0"/>
  </w:style>
  <w:style w:type="character" w:customStyle="1" w:styleId="33">
    <w:name w:val="item-name1"/>
    <w:basedOn w:val="9"/>
    <w:qFormat/>
    <w:uiPriority w:val="0"/>
  </w:style>
  <w:style w:type="character" w:customStyle="1" w:styleId="34">
    <w:name w:val="xubox_tabnow"/>
    <w:basedOn w:val="9"/>
    <w:qFormat/>
    <w:uiPriority w:val="0"/>
    <w:rPr>
      <w:bdr w:val="single" w:color="CCCCCC" w:sz="6" w:space="0"/>
      <w:shd w:val="clear" w:color="auto" w:fill="FFFFFF"/>
    </w:rPr>
  </w:style>
  <w:style w:type="character" w:customStyle="1" w:styleId="35">
    <w:name w:val="article_title7"/>
    <w:basedOn w:val="9"/>
    <w:qFormat/>
    <w:uiPriority w:val="0"/>
    <w:rPr>
      <w:b/>
      <w:sz w:val="27"/>
      <w:szCs w:val="27"/>
    </w:rPr>
  </w:style>
  <w:style w:type="character" w:customStyle="1" w:styleId="36">
    <w:name w:val="article_title5"/>
    <w:basedOn w:val="9"/>
    <w:qFormat/>
    <w:uiPriority w:val="0"/>
    <w:rPr>
      <w:b/>
      <w:sz w:val="27"/>
      <w:szCs w:val="27"/>
    </w:rPr>
  </w:style>
  <w:style w:type="character" w:customStyle="1" w:styleId="37">
    <w:name w:val="before"/>
    <w:basedOn w:val="9"/>
    <w:qFormat/>
    <w:uiPriority w:val="0"/>
  </w:style>
  <w:style w:type="character" w:customStyle="1" w:styleId="38">
    <w:name w:val="before1"/>
    <w:basedOn w:val="9"/>
    <w:qFormat/>
    <w:uiPriority w:val="0"/>
  </w:style>
  <w:style w:type="character" w:customStyle="1" w:styleId="39">
    <w:name w:val="top-l"/>
    <w:basedOn w:val="9"/>
    <w:qFormat/>
    <w:uiPriority w:val="0"/>
  </w:style>
  <w:style w:type="character" w:customStyle="1" w:styleId="40">
    <w:name w:val="ui-icon8"/>
    <w:basedOn w:val="9"/>
    <w:qFormat/>
    <w:uiPriority w:val="0"/>
  </w:style>
  <w:style w:type="character" w:customStyle="1" w:styleId="41">
    <w:name w:val="ui-icon9"/>
    <w:basedOn w:val="9"/>
    <w:qFormat/>
    <w:uiPriority w:val="0"/>
  </w:style>
  <w:style w:type="character" w:customStyle="1" w:styleId="42">
    <w:name w:val="single-tags"/>
    <w:basedOn w:val="9"/>
    <w:qFormat/>
    <w:uiPriority w:val="0"/>
  </w:style>
  <w:style w:type="character" w:customStyle="1" w:styleId="43">
    <w:name w:val="after30"/>
    <w:basedOn w:val="9"/>
    <w:qFormat/>
    <w:uiPriority w:val="0"/>
  </w:style>
  <w:style w:type="character" w:customStyle="1" w:styleId="44">
    <w:name w:val="top-r"/>
    <w:basedOn w:val="9"/>
    <w:qFormat/>
    <w:uiPriority w:val="0"/>
  </w:style>
  <w:style w:type="character" w:customStyle="1" w:styleId="45">
    <w:name w:val="bottom-r"/>
    <w:basedOn w:val="9"/>
    <w:qFormat/>
    <w:uiPriority w:val="0"/>
  </w:style>
  <w:style w:type="character" w:customStyle="1" w:styleId="46">
    <w:name w:val="bottom-l"/>
    <w:basedOn w:val="9"/>
    <w:qFormat/>
    <w:uiPriority w:val="0"/>
  </w:style>
  <w:style w:type="character" w:customStyle="1" w:styleId="47">
    <w:name w:val="bbp-admin-links"/>
    <w:basedOn w:val="9"/>
    <w:qFormat/>
    <w:uiPriority w:val="0"/>
  </w:style>
  <w:style w:type="character" w:customStyle="1" w:styleId="48">
    <w:name w:val="ui-icon"/>
    <w:basedOn w:val="9"/>
    <w:qFormat/>
    <w:uiPriority w:val="0"/>
  </w:style>
  <w:style w:type="character" w:customStyle="1" w:styleId="49">
    <w:name w:val="ui-icon1"/>
    <w:basedOn w:val="9"/>
    <w:qFormat/>
    <w:uiPriority w:val="0"/>
  </w:style>
  <w:style w:type="character" w:customStyle="1" w:styleId="50">
    <w:name w:val="before14"/>
    <w:basedOn w:val="9"/>
    <w:qFormat/>
    <w:uiPriority w:val="0"/>
  </w:style>
  <w:style w:type="character" w:customStyle="1" w:styleId="51">
    <w:name w:val="before15"/>
    <w:basedOn w:val="9"/>
    <w:qFormat/>
    <w:uiPriority w:val="0"/>
  </w:style>
  <w:style w:type="character" w:customStyle="1" w:styleId="52">
    <w:name w:val="before16"/>
    <w:basedOn w:val="9"/>
    <w:qFormat/>
    <w:uiPriority w:val="0"/>
  </w:style>
  <w:style w:type="character" w:customStyle="1" w:styleId="53">
    <w:name w:val="before2"/>
    <w:basedOn w:val="9"/>
    <w:qFormat/>
    <w:uiPriority w:val="0"/>
  </w:style>
  <w:style w:type="character" w:customStyle="1" w:styleId="54">
    <w:name w:val="after28"/>
    <w:basedOn w:val="9"/>
    <w:qFormat/>
    <w:uiPriority w:val="0"/>
  </w:style>
  <w:style w:type="character" w:customStyle="1" w:styleId="55">
    <w:name w:val="after"/>
    <w:basedOn w:val="9"/>
    <w:qFormat/>
    <w:uiPriority w:val="0"/>
  </w:style>
  <w:style w:type="character" w:customStyle="1" w:styleId="56">
    <w:name w:val="article_publishdate1"/>
    <w:basedOn w:val="9"/>
    <w:qFormat/>
    <w:uiPriority w:val="0"/>
    <w:rPr>
      <w:color w:val="666666"/>
    </w:rPr>
  </w:style>
  <w:style w:type="character" w:customStyle="1" w:styleId="57">
    <w:name w:val="wp_visitcount1"/>
    <w:basedOn w:val="9"/>
    <w:qFormat/>
    <w:uiPriority w:val="0"/>
    <w:rPr>
      <w:vanish/>
    </w:rPr>
  </w:style>
  <w:style w:type="character" w:customStyle="1" w:styleId="58">
    <w:name w:val="font01"/>
    <w:basedOn w:val="9"/>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36448-05D8-4028-ABD8-A631CD85A5C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1213</Words>
  <Characters>6915</Characters>
  <Lines>57</Lines>
  <Paragraphs>16</Paragraphs>
  <TotalTime>384</TotalTime>
  <ScaleCrop>false</ScaleCrop>
  <LinksUpToDate>false</LinksUpToDate>
  <CharactersWithSpaces>8112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2018-04-08T01:18:00Z</dcterms:created>
  <dc:creator>张琳娜</dc:creator>
  <cp:lastModifiedBy>难得糊涂</cp:lastModifiedBy>
  <dcterms:modified xsi:type="dcterms:W3CDTF">2019-06-20T09:01:25Z</dcterms:modified>
  <dc:title>iPhone</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KSORubyTemplateID" linkTarget="0">
    <vt:lpwstr>6</vt:lpwstr>
  </property>
</Properties>
</file>